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9f0c6d19451a" w:history="1">
              <w:r>
                <w:rPr>
                  <w:rStyle w:val="Hyperlink"/>
                </w:rPr>
                <w:t>2025-2031年中国高纯氧化铝发展现状与前景趋势预测报告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9f0c6d19451a" w:history="1">
              <w:r>
                <w:rPr>
                  <w:rStyle w:val="Hyperlink"/>
                </w:rPr>
                <w:t>2025-2031年中国高纯氧化铝发展现状与前景趋势预测报告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9f0c6d19451a" w:history="1">
                <w:r>
                  <w:rPr>
                    <w:rStyle w:val="Hyperlink"/>
                  </w:rPr>
                  <w:t>https://www.20087.com/2/81/GaoChunYangHuaLvDeFaZhanQuShi.html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作为现代工业中不可或缺的材料，广泛应用于电子、陶瓷、耐火材料、光学玻璃、半导体等领域。近年来，随着科技的发展，高纯氧化铝的纯度和性能要求不断提高，推动了生产工艺的创新。现代高纯氧化铝的制备技术已能够达到99.99%以上的纯度，且具有极高的化学稳定性和耐热性。在LED行业，高纯氧化铝用于蓝宝石基板的生产，支撑了新一代照明技术的发展；在半导体行业，高纯氧化铝则是制造绝缘层和封装材料的关键原料。</w:t>
      </w:r>
      <w:r>
        <w:rPr>
          <w:rFonts w:hint="eastAsia"/>
        </w:rPr>
        <w:br/>
      </w:r>
      <w:r>
        <w:rPr>
          <w:rFonts w:hint="eastAsia"/>
        </w:rPr>
        <w:t>　　未来，高纯氧化铝的发展将更加注重功能化和应用领域的拓展。一方面，通过纳米技术和表面改性，高纯氧化铝将开发出更多具有特殊功能的产品，如用于催化剂载体、生物医用材料和高性能复合材料。另一方面，随着新能源、信息技术和生物技术等新兴产业的崛起，高纯氧化铝将被探索用于新型电池隔膜、集成电路封装和生物传感器等前沿领域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49f0c6d19451a" w:history="1">
        <w:r>
          <w:rPr>
            <w:rStyle w:val="Hyperlink"/>
          </w:rPr>
          <w:t>2025-2031年中国高纯氧化铝发展现状与前景趋势预测报告</w:t>
        </w:r>
      </w:hyperlink>
      <w:r>
        <w:rPr>
          <w:rFonts w:hint="eastAsia"/>
        </w:rPr>
        <w:t>》通过全面的行业调研，系统梳理了高纯氧化铝产业链的各个环节，详细分析了高纯氧化铝市场规模、需求变化及价格趋势。报告结合当前高纯氧化铝行业现状，科学预测了市场前景与发展方向，并解读了重点企业的竞争格局、市场集中度及品牌表现。同时，报告对高纯氧化铝细分市场进行了深入探讨，结合高纯氧化铝技术现状与SWOT分析，揭示了高纯氧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一、高纯氧化铝行业定义及分类</w:t>
      </w:r>
      <w:r>
        <w:rPr>
          <w:rFonts w:hint="eastAsia"/>
        </w:rPr>
        <w:br/>
      </w:r>
      <w:r>
        <w:rPr>
          <w:rFonts w:hint="eastAsia"/>
        </w:rPr>
        <w:t>　　　　二、高纯氧化铝行业经济特性</w:t>
      </w:r>
      <w:r>
        <w:rPr>
          <w:rFonts w:hint="eastAsia"/>
        </w:rPr>
        <w:br/>
      </w:r>
      <w:r>
        <w:rPr>
          <w:rFonts w:hint="eastAsia"/>
        </w:rPr>
        <w:t>　　　　三、高纯氧化铝行业产业链简介</w:t>
      </w:r>
      <w:r>
        <w:rPr>
          <w:rFonts w:hint="eastAsia"/>
        </w:rPr>
        <w:br/>
      </w:r>
      <w:r>
        <w:rPr>
          <w:rFonts w:hint="eastAsia"/>
        </w:rPr>
        <w:t>　　第二节 高纯氧化铝行业发展成熟度</w:t>
      </w:r>
      <w:r>
        <w:rPr>
          <w:rFonts w:hint="eastAsia"/>
        </w:rPr>
        <w:br/>
      </w:r>
      <w:r>
        <w:rPr>
          <w:rFonts w:hint="eastAsia"/>
        </w:rPr>
        <w:t>　　　　一、高纯氧化铝行业发展周期分析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高纯氧化铝行业相关产业动态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高纯氧化铝行业政策环境分析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二、相关高纯氧化铝行业标准分析</w:t>
      </w:r>
      <w:r>
        <w:rPr>
          <w:rFonts w:hint="eastAsia"/>
        </w:rPr>
        <w:br/>
      </w:r>
      <w:r>
        <w:rPr>
          <w:rFonts w:hint="eastAsia"/>
        </w:rPr>
        <w:t>　　第三节 高纯氧化铝行业社会环境分析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中国高纯氧化铝市场发展调研</w:t>
      </w:r>
      <w:r>
        <w:rPr>
          <w:rFonts w:hint="eastAsia"/>
        </w:rPr>
        <w:br/>
      </w:r>
      <w:r>
        <w:rPr>
          <w:rFonts w:hint="eastAsia"/>
        </w:rPr>
        <w:t>　　第一节 高纯氧化铝市场现状分析及预测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二、2025-2031年中国高纯氧化铝市场规模预测</w:t>
      </w:r>
      <w:r>
        <w:rPr>
          <w:rFonts w:hint="eastAsia"/>
        </w:rPr>
        <w:br/>
      </w:r>
      <w:r>
        <w:rPr>
          <w:rFonts w:hint="eastAsia"/>
        </w:rPr>
        <w:t>　　第二节 高纯氧化铝行业产能分析及预测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第三节 高纯氧化铝行业产量情况分析及预测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二、2025-2031年中国高纯氧化铝行业产量预测分析</w:t>
      </w:r>
      <w:r>
        <w:rPr>
          <w:rFonts w:hint="eastAsia"/>
        </w:rPr>
        <w:br/>
      </w:r>
      <w:r>
        <w:rPr>
          <w:rFonts w:hint="eastAsia"/>
        </w:rPr>
        <w:t>　　第四节 高纯氧化铝市场需求分析及预测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二、2025-2031年中国高纯氧化铝市场需求预测分析</w:t>
      </w:r>
      <w:r>
        <w:rPr>
          <w:rFonts w:hint="eastAsia"/>
        </w:rPr>
        <w:br/>
      </w:r>
      <w:r>
        <w:rPr>
          <w:rFonts w:hint="eastAsia"/>
        </w:rPr>
        <w:t>　　第五节 高纯氧化铝进出口数据分析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二、2025-2031年国内高纯氧化铝进出口情况预测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高纯氧化铝细分市场（一）发展研究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四、高纯氧化铝行业市场规模状况分析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五、高纯氧化铝行业敏感性分析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三、主要高纯氧化铝品牌产品价位分析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五、价格在高纯氧化铝行业竞争中的重要性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2024-2025年中国高纯氧化铝行业上下游行业发展分析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高纯氧化铝上游行业分析</w:t>
      </w:r>
      <w:r>
        <w:rPr>
          <w:rFonts w:hint="eastAsia"/>
        </w:rPr>
        <w:br/>
      </w:r>
      <w:r>
        <w:rPr>
          <w:rFonts w:hint="eastAsia"/>
        </w:rPr>
        <w:t>　　　　一、高纯氧化铝产品成本构成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四、上游供给对高纯氧化铝行业的影响</w:t>
      </w:r>
      <w:r>
        <w:rPr>
          <w:rFonts w:hint="eastAsia"/>
        </w:rPr>
        <w:br/>
      </w:r>
      <w:r>
        <w:rPr>
          <w:rFonts w:hint="eastAsia"/>
        </w:rPr>
        <w:t>　　第二节 高纯氧化铝下游行业分析</w:t>
      </w:r>
      <w:r>
        <w:rPr>
          <w:rFonts w:hint="eastAsia"/>
        </w:rPr>
        <w:br/>
      </w:r>
      <w:r>
        <w:rPr>
          <w:rFonts w:hint="eastAsia"/>
        </w:rPr>
        <w:t>　　　　一、高纯氧化铝下游行业分布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2024-2025年中国高纯氧化铝产业市场竞争格局分析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2024-2025年中国高纯氧化铝产业竞争现状分析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一、高纯氧化铝竞争力分析</w:t>
      </w:r>
      <w:r>
        <w:rPr>
          <w:rFonts w:hint="eastAsia"/>
        </w:rPr>
        <w:br/>
      </w:r>
      <w:r>
        <w:rPr>
          <w:rFonts w:hint="eastAsia"/>
        </w:rPr>
        <w:t>　　　　二、高纯氧化铝技术竞争分析</w:t>
      </w:r>
      <w:r>
        <w:rPr>
          <w:rFonts w:hint="eastAsia"/>
        </w:rPr>
        <w:br/>
      </w:r>
      <w:r>
        <w:rPr>
          <w:rFonts w:hint="eastAsia"/>
        </w:rPr>
        <w:t>　　　　三、高纯氧化铝价格竞争分析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2025年中国高纯氧化铝产业集中度分析</w:t>
      </w:r>
      <w:r>
        <w:rPr>
          <w:rFonts w:hint="eastAsia"/>
        </w:rPr>
        <w:br/>
      </w:r>
      <w:r>
        <w:rPr>
          <w:rFonts w:hint="eastAsia"/>
        </w:rPr>
        <w:t>　　　　一、高纯氧化铝市场集中度分析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二、高纯氧化铝企业集中度分析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2024-2025年影响高纯氧化铝行业发展的主要因素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高纯氧化铝行业发展趋势与投资规划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2025-2031年高纯氧化铝市场发展潜力分析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2025-2031年高纯氧化铝行业发展趋势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2025-2031年高纯氧化铝行业投资前景研究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(中~智~林)对我国高纯氧化铝品牌的战略思考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2025年高纯氧化铝行业壁垒</w:t>
      </w:r>
      <w:r>
        <w:rPr>
          <w:rFonts w:hint="eastAsia"/>
        </w:rPr>
        <w:br/>
      </w:r>
      <w:r>
        <w:rPr>
          <w:rFonts w:hint="eastAsia"/>
        </w:rPr>
        <w:t>　　图表 2025年高纯氧化铝市场前景分析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2025-2031年中国高纯氧化铝市场需求预测</w:t>
      </w:r>
      <w:r>
        <w:rPr>
          <w:rFonts w:hint="eastAsia"/>
        </w:rPr>
        <w:br/>
      </w:r>
      <w:r>
        <w:rPr>
          <w:rFonts w:hint="eastAsia"/>
        </w:rPr>
        <w:t>　　图表 2025年高纯氧化铝发展趋势预测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9f0c6d19451a" w:history="1">
        <w:r>
          <w:rPr>
            <w:rStyle w:val="Hyperlink"/>
          </w:rPr>
          <w:t>2025-2031年中国高纯氧化铝发展现状与前景趋势预测报告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9f0c6d19451a" w:history="1">
        <w:r>
          <w:rPr>
            <w:rStyle w:val="Hyperlink"/>
          </w:rPr>
          <w:t>https://www.20087.com/2/81/GaoChunYangHuaLvDeFaZhanQuShi.html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2c456fd84515" w:history="1">
      <w:r>
        <w:rPr>
          <w:rStyle w:val="Hyperlink"/>
        </w:rPr>
        <w:t>2025-2031年中国高纯氧化铝发展现状与前景趋势预测报告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ChunYangHuaLvDeFaZhanQuShi.html" TargetMode="External" Id="R54949f0c6d1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ChunYangHuaLvDeFaZhanQuShi.html" TargetMode="External" Id="R7ead2c456fd8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2024-11-24T23:27:00Z</dcterms:created>
  <dcterms:modified xsi:type="dcterms:W3CDTF">2024-11-25T00:27:00Z</dcterms:modified>
  <dc:subject>2025-2031年中国高纯氧化铝发展现状与前景趋势预测报告</dc:subject>
  <dc:title>2025-2031年中国高纯氧化铝发展现状与前景趋势预测报告</dc:title>
  <cp:keywords>2025-2031年中国高纯氧化铝发展现状与前景趋势预测报告</cp:keywords>
  <dc:description>2025-2031年中国高纯氧化铝发展现状与前景趋势预测报告</dc:description>
</cp:coreProperties>
</file>