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04dc1e6354634" w:history="1">
              <w:r>
                <w:rPr>
                  <w:rStyle w:val="Hyperlink"/>
                </w:rPr>
                <w:t>2026-2032年中国太阳能电池电路板行业现状及发展前景预测报告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04dc1e6354634" w:history="1">
              <w:r>
                <w:rPr>
                  <w:rStyle w:val="Hyperlink"/>
                </w:rPr>
                <w:t>2026-2032年中国太阳能电池电路板行业现状及发展前景预测报告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04dc1e6354634" w:history="1">
                <w:r>
                  <w:rPr>
                    <w:rStyle w:val="Hyperlink"/>
                  </w:rPr>
                  <w:t>https://www.20087.com/2/61/TaiYangNengDianChiDianLuBanDeFaZhanQianJing.html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电路板是连接太阳能电池串与外部电缆的关键电气接口，承担电流汇集、旁路保护及信号传输功能。太阳能电池电路板采用FR-4或聚酰亚胺基板，集成肖特基二极管、连接端子及电涌保护器件，要求具备高耐候性（-40℃至125℃）、抗PID（电势诱导衰减）能力及长期绝缘可靠性。在双面组件与大尺寸硅片趋势下，电路板需支持更高电压（1500 V DC）与更大电流密度。然而，在湿热或沙尘环境中，焊点腐蚀与封装材料老化可能导致接触电阻上升甚至热斑风险；同时，传统刚性PCB难以适配柔性或轻质组件需求。</w:t>
      </w:r>
      <w:r>
        <w:rPr>
          <w:rFonts w:hint="eastAsia"/>
        </w:rPr>
        <w:br/>
      </w:r>
      <w:r>
        <w:rPr>
          <w:rFonts w:hint="eastAsia"/>
        </w:rPr>
        <w:t>　　未来，太阳能电池电路板将向柔性集成、智能监测与材料革新方向演进。聚酰亚胺或LCP基柔性电路将适配轻量化屋顶与BIPV场景。嵌入温度或电流传感器的智能接线盒可实时上报组件健康状态，支持预测性运维。在材料端，无铅焊接与高CTI（ Comparative Tracking Index）基材将提升安全等级。长远看，该电路板将从“被动电气连接件”升级为“光伏组件神经末梢”，在智能光伏与零碳能源系统中提供高可靠、可感知、可追溯的电力接口保障。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04dc1e6354634" w:history="1">
        <w:r>
          <w:rPr>
            <w:rStyle w:val="Hyperlink"/>
          </w:rPr>
          <w:t>2026-2032年中国太阳能电池电路板行业现状及发展前景预测报告</w:t>
        </w:r>
      </w:hyperlink>
      <w:r>
        <w:rPr>
          <w:rFonts w:hint="eastAsia"/>
        </w:rPr>
        <w:t>》系统研究了太阳能电池电路板行业的市场运行态势，并对未来发展趋势进行了科学预测。报告包括行业基础知识、国内外环境分析、运行数据解读及产业链梳理，同时探讨了太阳能电池电路板市场竞争格局与重点企业的表现。基于对太阳能电池电路板行业的全面分析，报告展望了太阳能电池电路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太阳能电池电路板市场概述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按照不同产品类型，太阳能电池电路板主要可以分为如下几个类别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中国不同产品类型太阳能电池电路板增长趋势2021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单晶</w:t>
      </w:r>
      <w:r>
        <w:rPr>
          <w:rFonts w:hint="eastAsia"/>
        </w:rPr>
        <w:br/>
      </w:r>
      <w:r>
        <w:rPr>
          <w:rFonts w:hint="eastAsia"/>
        </w:rPr>
        <w:t>　　　　1.2.3 多晶</w:t>
      </w:r>
      <w:r>
        <w:rPr>
          <w:rFonts w:hint="eastAsia"/>
        </w:rPr>
        <w:br/>
      </w:r>
      <w:r>
        <w:rPr>
          <w:rFonts w:hint="eastAsia"/>
        </w:rPr>
        <w:t>　　　　1.2.4 非晶硅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从不同应用，太阳能电池电路板主要包括如下几个方面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中国不同应用太阳能电池电路板增长趋势2021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通讯/通信领域</w:t>
      </w:r>
      <w:r>
        <w:rPr>
          <w:rFonts w:hint="eastAsia"/>
        </w:rPr>
        <w:br/>
      </w:r>
      <w:r>
        <w:rPr>
          <w:rFonts w:hint="eastAsia"/>
        </w:rPr>
        <w:t>　　　　1.3.3 交通领域</w:t>
      </w:r>
      <w:r>
        <w:rPr>
          <w:rFonts w:hint="eastAsia"/>
        </w:rPr>
        <w:br/>
      </w:r>
      <w:r>
        <w:rPr>
          <w:rFonts w:hint="eastAsia"/>
        </w:rPr>
        <w:t>　　　　1.3.4 光伏电站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中国太阳能电池电路板发展现状及未来趋势（2021-2032）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中国市场太阳能电池电路板收入及增长率（2021-2032）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中国市场太阳能电池电路板销量及增长率（2021-2032）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中国市场主要太阳能电池电路板厂商分析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中国市场主要厂商太阳能电池电路板销量及市场占有率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中国市场主要厂商太阳能电池电路板销量（2021-2026）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中国市场主要厂商太阳能电池电路板销量市场份额（2021-2026）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中国市场主要厂商太阳能电池电路板收入及市场占有率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中国市场主要厂商太阳能电池电路板收入（2021-2026）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中国市场主要厂商太阳能电池电路板收入市场份额（2021-2026）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2025年中国市场主要厂商太阳能电池电路板收入排名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中国市场主要厂商太阳能电池电路板价格（2021-2026）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中国市场主要厂商太阳能电池电路板总部及产地分布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中国市场主要厂商成立时间及太阳能电池电路板商业化日期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中国市场主要厂商太阳能电池电路板产品类型及应用</w:t>
      </w:r>
      <w:r>
        <w:rPr>
          <w:rFonts w:hint="eastAsia"/>
        </w:rPr>
        <w:br/>
      </w:r>
      <w:r>
        <w:rPr>
          <w:rFonts w:hint="eastAsia"/>
        </w:rPr>
        <w:t>　　2.7 太阳能电池电路板行业集中度、竞争程度分析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太阳能电池电路板行业集中度分析：2025年中国Top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中国市场太阳能电池电路板第一梯队、第二梯队和第三梯队厂商（品牌）及2025年市场份额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重点企业（14）在中国市场太阳能电池电路板销量、收入、价格及毛利率（2021-2026）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不同产品类型太阳能电池电路板分析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中国市场不同产品类型太阳能电池电路板销量（2021-2032）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中国市场不同产品类型太阳能电池电路板销量及市场份额（2021-2026）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中国市场不同产品类型太阳能电池电路板销量预测（2027-2032）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中国市场不同产品类型太阳能电池电路板规模（2021-2032）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中国市场不同产品类型太阳能电池电路板规模及市场份额（2021-2026）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中国市场不同产品类型太阳能电池电路板规模预测（2027-2032）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中国市场不同产品类型太阳能电池电路板价格走势（2021-2032）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不同应用太阳能电池电路板分析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中国市场不同应用太阳能电池电路板销量（2021-2032）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中国市场不同应用太阳能电池电路板销量及市场份额（2021-2026）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中国市场不同应用太阳能电池电路板销量预测（2027-2032）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中国市场不同应用太阳能电池电路板规模（2021-2032）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中国市场不同应用太阳能电池电路板规模及市场份额（2021-2026）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中国市场不同应用太阳能电池电路板规模预测（2027-2032）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中国市场不同应用太阳能电池电路板价格走势（2021-2032）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太阳能电池电路板行业发展分析---发展趋势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太阳能电池电路板行业发展分析---厂商壁垒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太阳能电池电路板行业发展分析---驱动因素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太阳能电池电路板行业发展分析---制约因素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太阳能电池电路板中国企业SWOT分析</w:t>
      </w:r>
      <w:r>
        <w:rPr>
          <w:rFonts w:hint="eastAsia"/>
        </w:rPr>
        <w:br/>
      </w:r>
      <w:r>
        <w:rPr>
          <w:rFonts w:hint="eastAsia"/>
        </w:rPr>
        <w:t>　　6.6 太阳能电池电路板行业发展分析---行业政策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太阳能电池电路板行业产业链简介</w:t>
      </w:r>
      <w:r>
        <w:rPr>
          <w:rFonts w:hint="eastAsia"/>
        </w:rPr>
        <w:br/>
      </w:r>
      <w:r>
        <w:rPr>
          <w:rFonts w:hint="eastAsia"/>
        </w:rPr>
        <w:t>　　7.2 太阳能电池电路板产业链分析-上游</w:t>
      </w:r>
      <w:r>
        <w:rPr>
          <w:rFonts w:hint="eastAsia"/>
        </w:rPr>
        <w:br/>
      </w:r>
      <w:r>
        <w:rPr>
          <w:rFonts w:hint="eastAsia"/>
        </w:rPr>
        <w:t>　　7.3 太阳能电池电路板产业链分析-中游</w:t>
      </w:r>
      <w:r>
        <w:rPr>
          <w:rFonts w:hint="eastAsia"/>
        </w:rPr>
        <w:br/>
      </w:r>
      <w:r>
        <w:rPr>
          <w:rFonts w:hint="eastAsia"/>
        </w:rPr>
        <w:t>　　7.4 太阳能电池电路板产业链分析-下游</w:t>
      </w:r>
      <w:r>
        <w:rPr>
          <w:rFonts w:hint="eastAsia"/>
        </w:rPr>
        <w:br/>
      </w:r>
      <w:r>
        <w:rPr>
          <w:rFonts w:hint="eastAsia"/>
        </w:rPr>
        <w:t>　　7.5 太阳能电池电路板行业采购模式</w:t>
      </w:r>
      <w:r>
        <w:rPr>
          <w:rFonts w:hint="eastAsia"/>
        </w:rPr>
        <w:br/>
      </w:r>
      <w:r>
        <w:rPr>
          <w:rFonts w:hint="eastAsia"/>
        </w:rPr>
        <w:t>　　7.6 太阳能电池电路板行业生产模式</w:t>
      </w:r>
      <w:r>
        <w:rPr>
          <w:rFonts w:hint="eastAsia"/>
        </w:rPr>
        <w:br/>
      </w:r>
      <w:r>
        <w:rPr>
          <w:rFonts w:hint="eastAsia"/>
        </w:rPr>
        <w:t>　　7.7 太阳能电池电路板行业销售模式及销售渠道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中国本土太阳能电池电路板产能、产量分析</w:t>
      </w:r>
      <w:r>
        <w:rPr>
          <w:rFonts w:hint="eastAsia"/>
        </w:rPr>
        <w:br/>
      </w:r>
      <w:r>
        <w:rPr>
          <w:rFonts w:hint="eastAsia"/>
        </w:rPr>
        <w:t>　　8.1 中国太阳能电池电路板供需现状及预测（2021-2032）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中国太阳能电池电路板产能、产量、产能利用率及发展趋势（2021-2032）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中国太阳能电池电路板产量、市场需求量及发展趋势（2021-2032）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中国太阳能电池电路板进出口分析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中国市场太阳能电池电路板主要进口来源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中国市场太阳能电池电路板主要出口目的地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不同产品类型太阳能电池电路板市场规模2021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不同应用太阳能电池电路板市场规模2021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中国市场主要厂商太阳能电池电路板销量（2021-2026）&amp;（千件）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中国市场主要厂商太阳能电池电路板销量市场份额（2021-2026）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中国市场主要厂商太阳能电池电路板收入（2021-2026）&amp;（万元）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中国市场主要厂商太阳能电池电路板收入份额（2021-2026）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2025年中国主要生产商太阳能电池电路板收入排名（万元）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中国市场主要厂商太阳能电池电路板价格（2021-2026）&amp;（元/件）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中国市场主要厂商太阳能电池电路板总部及产地分布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中国市场主要厂商成立时间及太阳能电池电路板商业化日期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中国市场主要厂商太阳能电池电路板产品类型及应用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2025年中国市场太阳能电池电路板主要厂商市场地位（第一梯队、第二梯队和第三梯队）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太阳能电池电路板市场投资、并购等现状分析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太阳能电池电路板生产基地、总部、竞争对手及市场地位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太阳能电池电路板产品规格、参数及市场应用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太阳能电池电路板销量（千件）、收入（万元）、价格（元/件）及毛利率（2021-2026）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中国市场不同产品类型太阳能电池电路板销量（2021-2026）&amp;（千件）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中国市场不同产品类型太阳能电池电路板销量市场份额（2021-2026）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中国市场不同产品类型太阳能电池电路板销量预测（2027-2032）&amp;（千件）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中国市场不同产品类型太阳能电池电路板销量市场份额预测（2027-2032）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中国市场不同产品类型太阳能电池电路板规模（2021-2026）&amp;（万元）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中国市场不同产品类型太阳能电池电路板规模市场份额（2021-2026）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中国市场不同产品类型太阳能电池电路板规模预测（2027-2032）&amp;（万元）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中国市场不同产品类型太阳能电池电路板规模市场份额预测（2027-2032）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中国市场不同应用太阳能电池电路板销量（2021-2026）&amp;（千件）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中国市场不同应用太阳能电池电路板销量市场份额（2021-2026）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中国市场不同应用太阳能电池电路板销量预测（2027-2032）&amp;（千件）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中国市场不同应用太阳能电池电路板销量市场份额预测（2027-2032）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中国市场不同应用太阳能电池电路板规模（2021-2026）&amp;（万元）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中国市场不同应用太阳能电池电路板规模市场份额（2021-2026）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中国市场不同应用太阳能电池电路板规模预测（2027-2032）&amp;（万元）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中国市场不同应用太阳能电池电路板规模市场份额预测（2027-2032）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太阳能电池电路板行业发展分析---发展趋势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太阳能电池电路板行业发展分析---厂商壁垒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太阳能电池电路板行业发展分析---驱动因素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太阳能电池电路板行业发展分析---制约因素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太阳能电池电路板行业相关重点政策一览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太阳能电池电路板行业供应链分析</w:t>
      </w:r>
      <w:r>
        <w:rPr>
          <w:rFonts w:hint="eastAsia"/>
        </w:rPr>
        <w:br/>
      </w:r>
      <w:r>
        <w:rPr>
          <w:rFonts w:hint="eastAsia"/>
        </w:rPr>
        <w:t>　　表 106： 太阳能电池电路板上游原料供应商</w:t>
      </w:r>
      <w:r>
        <w:rPr>
          <w:rFonts w:hint="eastAsia"/>
        </w:rPr>
        <w:br/>
      </w:r>
      <w:r>
        <w:rPr>
          <w:rFonts w:hint="eastAsia"/>
        </w:rPr>
        <w:t>　　表 107： 太阳能电池电路板行业主要下游客户</w:t>
      </w:r>
      <w:r>
        <w:rPr>
          <w:rFonts w:hint="eastAsia"/>
        </w:rPr>
        <w:br/>
      </w:r>
      <w:r>
        <w:rPr>
          <w:rFonts w:hint="eastAsia"/>
        </w:rPr>
        <w:t>　　表 108： 太阳能电池电路板典型经销商</w:t>
      </w:r>
      <w:r>
        <w:rPr>
          <w:rFonts w:hint="eastAsia"/>
        </w:rPr>
        <w:br/>
      </w:r>
      <w:r>
        <w:rPr>
          <w:rFonts w:hint="eastAsia"/>
        </w:rPr>
        <w:t>　　表 109： 中国太阳能电池电路板产量、销量、进口量及出口量（2021-2026）&amp;（千件）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中国太阳能电池电路板产量、销量、进口量及出口量预测（2027-2032）&amp;（千件）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中国市场太阳能电池电路板主要进口来源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中国市场太阳能电池电路板主要出口目的地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太阳能电池电路板产品图片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中国不同产品类型太阳能电池电路板市场规模市场份额2025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单晶产品图片</w:t>
      </w:r>
      <w:r>
        <w:rPr>
          <w:rFonts w:hint="eastAsia"/>
        </w:rPr>
        <w:br/>
      </w:r>
      <w:r>
        <w:rPr>
          <w:rFonts w:hint="eastAsia"/>
        </w:rPr>
        <w:t>　　图 4： 多晶产品图片</w:t>
      </w:r>
      <w:r>
        <w:rPr>
          <w:rFonts w:hint="eastAsia"/>
        </w:rPr>
        <w:br/>
      </w:r>
      <w:r>
        <w:rPr>
          <w:rFonts w:hint="eastAsia"/>
        </w:rPr>
        <w:t>　　图 5： 非晶硅产品图片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中国不同应用太阳能电池电路板市场份额2025 &amp; 2032</w:t>
      </w:r>
      <w:r>
        <w:rPr>
          <w:rFonts w:hint="eastAsia"/>
        </w:rPr>
        <w:br/>
      </w:r>
      <w:r>
        <w:rPr>
          <w:rFonts w:hint="eastAsia"/>
        </w:rPr>
        <w:t>　　图 8： 通讯/通信领域</w:t>
      </w:r>
      <w:r>
        <w:rPr>
          <w:rFonts w:hint="eastAsia"/>
        </w:rPr>
        <w:br/>
      </w:r>
      <w:r>
        <w:rPr>
          <w:rFonts w:hint="eastAsia"/>
        </w:rPr>
        <w:t>　　图 9： 交通领域</w:t>
      </w:r>
      <w:r>
        <w:rPr>
          <w:rFonts w:hint="eastAsia"/>
        </w:rPr>
        <w:br/>
      </w:r>
      <w:r>
        <w:rPr>
          <w:rFonts w:hint="eastAsia"/>
        </w:rPr>
        <w:t>　　图 10： 光伏电站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中国市场太阳能电池电路板市场规模，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中国市场太阳能电池电路板收入及增长率（2021-2032）&amp;（万元）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中国市场太阳能电池电路板销量及增长率（2021-2032）&amp;（千件）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2025年中国市场主要厂商太阳能电池电路板销量市场份额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2025年中国市场主要厂商太阳能电池电路板收入市场份额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2025年中国市场前五大厂商太阳能电池电路板市场份额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2025年中国市场太阳能电池电路板第一梯队、第二梯队和第三梯队厂商（品牌）及市场份额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中国市场不同产品类型太阳能电池电路板价格走势（2021-2032）&amp;（元/件）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中国市场不同应用太阳能电池电路板价格走势（2021-2032）&amp;（元/件）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太阳能电池电路板中国企业SWOT分析</w:t>
      </w:r>
      <w:r>
        <w:rPr>
          <w:rFonts w:hint="eastAsia"/>
        </w:rPr>
        <w:br/>
      </w:r>
      <w:r>
        <w:rPr>
          <w:rFonts w:hint="eastAsia"/>
        </w:rPr>
        <w:t>　　图 22： 太阳能电池电路板产业链</w:t>
      </w:r>
      <w:r>
        <w:rPr>
          <w:rFonts w:hint="eastAsia"/>
        </w:rPr>
        <w:br/>
      </w:r>
      <w:r>
        <w:rPr>
          <w:rFonts w:hint="eastAsia"/>
        </w:rPr>
        <w:t>　　图 23： 太阳能电池电路板行业采购模式分析</w:t>
      </w:r>
      <w:r>
        <w:rPr>
          <w:rFonts w:hint="eastAsia"/>
        </w:rPr>
        <w:br/>
      </w:r>
      <w:r>
        <w:rPr>
          <w:rFonts w:hint="eastAsia"/>
        </w:rPr>
        <w:t>　　图 24： 太阳能电池电路板行业生产模式分析</w:t>
      </w:r>
      <w:r>
        <w:rPr>
          <w:rFonts w:hint="eastAsia"/>
        </w:rPr>
        <w:br/>
      </w:r>
      <w:r>
        <w:rPr>
          <w:rFonts w:hint="eastAsia"/>
        </w:rPr>
        <w:t>　　图 25： 太阳能电池电路板行业销售模式分析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中国太阳能电池电路板产能、产量、产能利用率及发展趋势（2021-2032）&amp;（千件）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中国太阳能电池电路板产量、市场需求量及发展趋势（2021-2032）&amp;（千件）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04dc1e6354634" w:history="1">
        <w:r>
          <w:rPr>
            <w:rStyle w:val="Hyperlink"/>
          </w:rPr>
          <w:t>2026-2032年中国太阳能电池电路板行业现状及发展前景预测报告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04dc1e6354634" w:history="1">
        <w:r>
          <w:rPr>
            <w:rStyle w:val="Hyperlink"/>
          </w:rPr>
          <w:t>https://www.20087.com/2/61/TaiYangNengDianChiDianLuBanDeFaZhanQianJing.html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48f3e182e4896" w:history="1">
      <w:r>
        <w:rPr>
          <w:rStyle w:val="Hyperlink"/>
        </w:rPr>
        <w:t>2026-2032年中国太阳能电池电路板行业现状及发展前景预测报告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TaiYangNengDianChiDianLuBanDeFaZhanQianJing.html" TargetMode="External" Id="Rb8e04dc1e635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TaiYangNengDianChiDianLuBanDeFaZhanQianJing.html" TargetMode="External" Id="Rd1048f3e182e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2026-01-31T02:47:20Z</dcterms:created>
  <dcterms:modified xsi:type="dcterms:W3CDTF">2026-01-31T03:47:20Z</dcterms:modified>
  <dc:subject>2026-2032年中国太阳能电池电路板行业现状及发展前景预测报告</dc:subject>
  <dc:title>2026-2032年中国太阳能电池电路板行业现状及发展前景预测报告</dc:title>
  <cp:keywords>2026-2032年中国太阳能电池电路板行业现状及发展前景预测报告</cp:keywords>
  <dc:description>2026-2032年中国太阳能电池电路板行业现状及发展前景预测报告</dc:description>
</cp:coreProperties>
</file>