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0972c0eaa49a7" w:history="1">
              <w:r>
                <w:rPr>
                  <w:rStyle w:val="Hyperlink"/>
                </w:rPr>
                <w:t>2026-2032年中国铜母线市场调研与前景趋势预测报告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0972c0eaa49a7" w:history="1">
              <w:r>
                <w:rPr>
                  <w:rStyle w:val="Hyperlink"/>
                </w:rPr>
                <w:t>2026-2032年中国铜母线市场调研与前景趋势预测报告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0972c0eaa49a7" w:history="1">
                <w:r>
                  <w:rPr>
                    <w:rStyle w:val="Hyperlink"/>
                  </w:rPr>
                  <w:t>https://www.20087.com/2/21/TongMuXianFaZhanQianJingFenXi.html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母线是电力传输与分配系统中的高导电性导体，广泛应用于变电站、配电柜、新能源发电及电动汽车充电设施中，承担大电流汇集与分配功能。铜母线强调高纯度电解铜（≥99.95%）、低接触电阻及抗氧化表面处理（如镀锡、镀银），以保障长期载流稳定性。随着新能源装机容量提升，直流母线对涡流损耗与温升控制提出更高要求，推动异形截面（如矩形、L型）与叠层母线（Busbar）设计普及。然而，铜价波动剧烈，成本压力促使部分场景尝试铝替代，但牺牲导电性与连接可靠性；且大截面母线弯曲加工易产生残余应力，影响安装精度。</w:t>
      </w:r>
      <w:r>
        <w:rPr>
          <w:rFonts w:hint="eastAsia"/>
        </w:rPr>
        <w:br/>
      </w:r>
      <w:r>
        <w:rPr>
          <w:rFonts w:hint="eastAsia"/>
        </w:rPr>
        <w:t>　　未来，铜母线将向轻量化集成、智能监测与绿色制造升级。复合母线（铜包铝）在保证导电前提下减重降本；而嵌入光纤测温或RFID芯片的智能母线实时监控热点与负载状态。在工艺端，连续挤压成型技术减少焊缝，提升一致性；再生铜使用比例提高至50%以上，降低碳足迹。应用场景上，800V高压平台与超充桩推动液冷母线研发。政策层面，能效变压器标准间接拉动低阻母线需求。长远看，铜母线或从“被动导体”进化为“电力感知神经”，通过数字孪生映射电流分布，支撑电网柔性调控，并在氢能电解槽、储能PCS等新兴电力电子装备中确立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0972c0eaa49a7" w:history="1">
        <w:r>
          <w:rPr>
            <w:rStyle w:val="Hyperlink"/>
          </w:rPr>
          <w:t>2026-2032年中国铜母线市场调研与前景趋势预测报告</w:t>
        </w:r>
      </w:hyperlink>
      <w:r>
        <w:rPr>
          <w:rFonts w:hint="eastAsia"/>
        </w:rPr>
        <w:t>》依托权威数据资源与长期市场监测，系统分析了铜母线行业的市场规模、市场需求及产业链结构，深入探讨了铜母线价格变动与细分市场特征。报告科学预测了铜母线市场前景及未来发展趋势，重点剖析了行业集中度、竞争格局及重点企业的市场地位，并通过SWOT分析揭示了铜母线行业机遇与潜在风险。报告为投资者及业内企业提供了全面的市场洞察与决策参考，助力把握铜母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ETP（电解硬铜母线）</w:t>
      </w:r>
      <w:r>
        <w:rPr>
          <w:rFonts w:hint="eastAsia"/>
        </w:rPr>
        <w:br/>
      </w:r>
      <w:r>
        <w:rPr>
          <w:rFonts w:hint="eastAsia"/>
        </w:rPr>
        <w:t>　　　　1.2.3 OF（无氧铜母线）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民用建筑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中国铜母线发展现状及未来趋势（2021-2032）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中国市场铜母线收入及增长率（2021-2032）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中国市场铜母线销量及增长率（2021-2032）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中国市场主要厂商铜母线销量及市场占有率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中国市场主要厂商铜母线销量（2021-2026）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中国市场主要厂商铜母线销量市场份额（2021-2026）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中国市场主要厂商铜母线收入及市场占有率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中国市场主要厂商铜母线收入（2021-2026）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中国市场主要厂商铜母线收入市场份额（2021-2026）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2025年中国市场主要厂商铜母线收入排名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中国市场主要厂商铜母线价格（2021-2026）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中国市场主要厂商铜母线总部及产地分布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中国市场主要厂商成立时间及铜母线商业化日期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中国市场主要厂商铜母线产品类型及应用</w:t>
      </w:r>
      <w:r>
        <w:rPr>
          <w:rFonts w:hint="eastAsia"/>
        </w:rPr>
        <w:br/>
      </w:r>
      <w:r>
        <w:rPr>
          <w:rFonts w:hint="eastAsia"/>
        </w:rPr>
        <w:t>　　2.7 铜母线行业集中度、竞争程度分析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铜母线行业集中度分析：2025年中国Top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中国市场铜母线第一梯队、第二梯队和第三梯队厂商（品牌）及2025年市场份额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不同产品类型铜母线分析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中国市场不同产品类型铜母线销量（2021-2032）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中国市场不同产品类型铜母线销量预测（2027-2032）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中国市场不同产品类型铜母线规模（2021-2032）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中国市场不同产品类型铜母线规模预测（2027-2032）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不同应用铜母线分析</w:t>
      </w:r>
      <w:r>
        <w:rPr>
          <w:rFonts w:hint="eastAsia"/>
        </w:rPr>
        <w:br/>
      </w:r>
      <w:r>
        <w:rPr>
          <w:rFonts w:hint="eastAsia"/>
        </w:rPr>
        <w:t>　　5.1 中国市场不同应用铜母线销量（2021-2032）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中国市场不同应用铜母线销量预测（2027-2032）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中国市场不同应用铜母线规模（2021-2032）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中国市场不同应用铜母线规模预测（2027-2032）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铜母线行业发展分析---发展趋势</w:t>
      </w:r>
      <w:r>
        <w:rPr>
          <w:rFonts w:hint="eastAsia"/>
        </w:rPr>
        <w:br/>
      </w:r>
      <w:r>
        <w:rPr>
          <w:rFonts w:hint="eastAsia"/>
        </w:rPr>
        <w:t>　　6.2 铜母线行业发展分析---厂商壁垒</w:t>
      </w:r>
      <w:r>
        <w:rPr>
          <w:rFonts w:hint="eastAsia"/>
        </w:rPr>
        <w:br/>
      </w:r>
      <w:r>
        <w:rPr>
          <w:rFonts w:hint="eastAsia"/>
        </w:rPr>
        <w:t>　　6.3 铜母线行业发展分析---驱动因素</w:t>
      </w:r>
      <w:r>
        <w:rPr>
          <w:rFonts w:hint="eastAsia"/>
        </w:rPr>
        <w:br/>
      </w:r>
      <w:r>
        <w:rPr>
          <w:rFonts w:hint="eastAsia"/>
        </w:rPr>
        <w:t>　　6.4 铜母线行业发展分析---制约因素</w:t>
      </w:r>
      <w:r>
        <w:rPr>
          <w:rFonts w:hint="eastAsia"/>
        </w:rPr>
        <w:br/>
      </w:r>
      <w:r>
        <w:rPr>
          <w:rFonts w:hint="eastAsia"/>
        </w:rPr>
        <w:t>　　6.5 铜母线中国企业SWOT分析</w:t>
      </w:r>
      <w:r>
        <w:rPr>
          <w:rFonts w:hint="eastAsia"/>
        </w:rPr>
        <w:br/>
      </w:r>
      <w:r>
        <w:rPr>
          <w:rFonts w:hint="eastAsia"/>
        </w:rPr>
        <w:t>　　6.6 铜母线行业发展分析---行业政策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铜母线行业产业链简介</w:t>
      </w:r>
      <w:r>
        <w:rPr>
          <w:rFonts w:hint="eastAsia"/>
        </w:rPr>
        <w:br/>
      </w:r>
      <w:r>
        <w:rPr>
          <w:rFonts w:hint="eastAsia"/>
        </w:rPr>
        <w:t>　　7.2 铜母线产业链分析-上游</w:t>
      </w:r>
      <w:r>
        <w:rPr>
          <w:rFonts w:hint="eastAsia"/>
        </w:rPr>
        <w:br/>
      </w:r>
      <w:r>
        <w:rPr>
          <w:rFonts w:hint="eastAsia"/>
        </w:rPr>
        <w:t>　　7.3 铜母线产业链分析-中游</w:t>
      </w:r>
      <w:r>
        <w:rPr>
          <w:rFonts w:hint="eastAsia"/>
        </w:rPr>
        <w:br/>
      </w:r>
      <w:r>
        <w:rPr>
          <w:rFonts w:hint="eastAsia"/>
        </w:rPr>
        <w:t>　　7.4 铜母线产业链分析-下游</w:t>
      </w:r>
      <w:r>
        <w:rPr>
          <w:rFonts w:hint="eastAsia"/>
        </w:rPr>
        <w:br/>
      </w:r>
      <w:r>
        <w:rPr>
          <w:rFonts w:hint="eastAsia"/>
        </w:rPr>
        <w:t>　　7.5 铜母线行业采购模式</w:t>
      </w:r>
      <w:r>
        <w:rPr>
          <w:rFonts w:hint="eastAsia"/>
        </w:rPr>
        <w:br/>
      </w:r>
      <w:r>
        <w:rPr>
          <w:rFonts w:hint="eastAsia"/>
        </w:rPr>
        <w:t>　　7.6 铜母线行业生产模式</w:t>
      </w:r>
      <w:r>
        <w:rPr>
          <w:rFonts w:hint="eastAsia"/>
        </w:rPr>
        <w:br/>
      </w:r>
      <w:r>
        <w:rPr>
          <w:rFonts w:hint="eastAsia"/>
        </w:rPr>
        <w:t>　　7.7 铜母线行业销售模式及销售渠道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中国本土铜母线产能、产量分析</w:t>
      </w:r>
      <w:r>
        <w:rPr>
          <w:rFonts w:hint="eastAsia"/>
        </w:rPr>
        <w:br/>
      </w:r>
      <w:r>
        <w:rPr>
          <w:rFonts w:hint="eastAsia"/>
        </w:rPr>
        <w:t>　　8.1 中国铜母线供需现状及预测（2021-2032）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中国铜母线进出口分析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中国市场铜母线主要进口来源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中国市场主要厂商铜母线销量（2021-2026）&amp;（千米）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中国市场主要厂商铜母线销量市场份额（2021-2026）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中国市场主要厂商铜母线收入份额（2021-2026）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2025年中国主要生产商铜母线收入排名（万元）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中国市场主要厂商铜母线价格（2021-2026）&amp;（USD/Meter）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中国市场主要厂商铜母线总部及产地分布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中国市场主要厂商成立时间及铜母线商业化日期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中国市场主要厂商铜母线产品类型及应用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铜母线销量（千米）、收入（万元）、价格（USD/Meter）及毛利率（2021-2026）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中国市场不同产品类型铜母线销量（2021-2026）&amp;（千米）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中国市场不同产品类型铜母线销量市场份额（2021-2026）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中国市场不同产品类型铜母线销量预测（2027-2032）&amp;（千米）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中国市场不同产品类型铜母线销量市场份额预测（2027-2032）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中国市场不同产品类型铜母线规模（2021-2026）&amp;（万元）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中国市场不同产品类型铜母线规模市场份额（2021-2026）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中国市场不同产品类型铜母线规模预测（2027-2032）&amp;（万元）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中国市场不同产品类型铜母线规模市场份额预测（2027-2032）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中国市场不同应用铜母线销量（2021-2026）&amp;（千米）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78： 中国市场不同应用铜母线销量市场份额（2021-2026）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中国市场不同应用铜母线销量预测（2027-2032）&amp;（千米）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中国市场不同应用铜母线销量市场份额预测（2027-2032）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中国市场不同应用铜母线规模（2021-2026）&amp;（万元）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中国市场不同应用铜母线规模市场份额（2021-2026）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中国市场不同应用铜母线规模预测（2027-2032）&amp;（万元）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中国市场不同应用铜母线规模市场份额预测（2027-2032）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铜母线行业发展分析---发展趋势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铜母线行业发展分析---厂商壁垒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铜母线行业发展分析---驱动因素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铜母线行业发展分析---制约因素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铜母线行业相关重点政策一览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铜母线行业供应链分析</w:t>
      </w:r>
      <w:r>
        <w:rPr>
          <w:rFonts w:hint="eastAsia"/>
        </w:rPr>
        <w:br/>
      </w:r>
      <w:r>
        <w:rPr>
          <w:rFonts w:hint="eastAsia"/>
        </w:rPr>
        <w:t>　　表 91： 铜母线上游原料供应商</w:t>
      </w:r>
      <w:r>
        <w:rPr>
          <w:rFonts w:hint="eastAsia"/>
        </w:rPr>
        <w:br/>
      </w:r>
      <w:r>
        <w:rPr>
          <w:rFonts w:hint="eastAsia"/>
        </w:rPr>
        <w:t>　　表 92： 铜母线行业主要下游客户</w:t>
      </w:r>
      <w:r>
        <w:rPr>
          <w:rFonts w:hint="eastAsia"/>
        </w:rPr>
        <w:br/>
      </w:r>
      <w:r>
        <w:rPr>
          <w:rFonts w:hint="eastAsia"/>
        </w:rPr>
        <w:t>　　表 93： 铜母线典型经销商</w:t>
      </w:r>
      <w:r>
        <w:rPr>
          <w:rFonts w:hint="eastAsia"/>
        </w:rPr>
        <w:br/>
      </w:r>
      <w:r>
        <w:rPr>
          <w:rFonts w:hint="eastAsia"/>
        </w:rPr>
        <w:t>　　表 94： 中国铜母线产量、销量、进口量及出口量（2021-2026）&amp;（千米）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中国铜母线产量、销量、进口量及出口量预测（2027-2032）&amp;（千米）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中国市场铜母线主要进口来源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中国市场铜母线主要出口目的地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铜母线产品图片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ETP（电解硬铜母线）产品图片</w:t>
      </w:r>
      <w:r>
        <w:rPr>
          <w:rFonts w:hint="eastAsia"/>
        </w:rPr>
        <w:br/>
      </w:r>
      <w:r>
        <w:rPr>
          <w:rFonts w:hint="eastAsia"/>
        </w:rPr>
        <w:t>　　图 4： OF（无氧铜母线）产品图片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中国不同应用铜母线市场份额2025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工业建筑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民用建筑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中国市场铜母线市场规模，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中国市场铜母线收入及增长率（2021-2032）&amp;（万元）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中国市场铜母线销量及增长率（2021-2032）&amp;（千米）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2025年中国市场主要厂商铜母线销量市场份额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2025年中国市场主要厂商铜母线收入市场份额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2025年中国市场前五大厂商铜母线市场份额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2025年中国市场铜母线第一梯队、第二梯队和第三梯队厂商（品牌）及市场份额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中国市场不同产品类型铜母线价格走势（2021-2032）&amp;（USD/Meter）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中国市场不同应用铜母线价格走势（2021-2032）&amp;（USD/Meter）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铜母线中国企业SWOT分析</w:t>
      </w:r>
      <w:r>
        <w:rPr>
          <w:rFonts w:hint="eastAsia"/>
        </w:rPr>
        <w:br/>
      </w:r>
      <w:r>
        <w:rPr>
          <w:rFonts w:hint="eastAsia"/>
        </w:rPr>
        <w:t>　　图 21： 铜母线产业链</w:t>
      </w:r>
      <w:r>
        <w:rPr>
          <w:rFonts w:hint="eastAsia"/>
        </w:rPr>
        <w:br/>
      </w:r>
      <w:r>
        <w:rPr>
          <w:rFonts w:hint="eastAsia"/>
        </w:rPr>
        <w:t>　　图 22： 铜母线行业采购模式分析</w:t>
      </w:r>
      <w:r>
        <w:rPr>
          <w:rFonts w:hint="eastAsia"/>
        </w:rPr>
        <w:br/>
      </w:r>
      <w:r>
        <w:rPr>
          <w:rFonts w:hint="eastAsia"/>
        </w:rPr>
        <w:t>　　图 23： 铜母线行业生产模式分析</w:t>
      </w:r>
      <w:r>
        <w:rPr>
          <w:rFonts w:hint="eastAsia"/>
        </w:rPr>
        <w:br/>
      </w:r>
      <w:r>
        <w:rPr>
          <w:rFonts w:hint="eastAsia"/>
        </w:rPr>
        <w:t>　　图 24： 铜母线行业销售模式分析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中国铜母线产能、产量、产能利用率及发展趋势（2021-2032）&amp;（千米）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中国铜母线产量、市场需求量及发展趋势（2021-2032）&amp;（千米）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0972c0eaa49a7" w:history="1">
        <w:r>
          <w:rPr>
            <w:rStyle w:val="Hyperlink"/>
          </w:rPr>
          <w:t>2026-2032年中国铜母线市场调研与前景趋势预测报告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0972c0eaa49a7" w:history="1">
        <w:r>
          <w:rPr>
            <w:rStyle w:val="Hyperlink"/>
          </w:rPr>
          <w:t>https://www.20087.com/2/21/TongMuXianFaZhanQianJingFenXi.html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热点：绝缘铜管母线、铜母线多少钱一吨、电气母线、铜母线排、末端母线、铜母线载流量对应规格表、铜母线图片、铜母线重量表、铜母线价格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5796e9f7e45af" w:history="1">
      <w:r>
        <w:rPr>
          <w:rStyle w:val="Hyperlink"/>
        </w:rPr>
        <w:t>2026-2032年中国铜母线市场调研与前景趋势预测报告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ongMuXianFaZhanQianJingFenXi.html" TargetMode="External" Id="Rc480972c0ea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ongMuXianFaZhanQianJingFenXi.html" TargetMode="External" Id="R7f85796e9f7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2025-12-02T02:16:31Z</dcterms:created>
  <dcterms:modified xsi:type="dcterms:W3CDTF">2025-12-02T03:16:31Z</dcterms:modified>
  <dc:subject>2026-2032年中国铜母线市场调研与前景趋势预测报告</dc:subject>
  <dc:title>2026-2032年中国铜母线市场调研与前景趋势预测报告</dc:title>
  <cp:keywords>2026-2032年中国铜母线市场调研与前景趋势预测报告</cp:keywords>
  <dc:description>2026-2032年中国铜母线市场调研与前景趋势预测报告</dc:description>
</cp:coreProperties>
</file>