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a6ae2cf34cf3" w:history="1">
              <w:r>
                <w:rPr>
                  <w:rStyle w:val="Hyperlink"/>
                </w:rPr>
                <w:t>2026-2032年中国圆钢市场调研及发展前景报告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a6ae2cf34cf3" w:history="1">
              <w:r>
                <w:rPr>
                  <w:rStyle w:val="Hyperlink"/>
                </w:rPr>
                <w:t>2026-2032年中国圆钢市场调研及发展前景报告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a6ae2cf34cf3" w:history="1">
                <w:r>
                  <w:rPr>
                    <w:rStyle w:val="Hyperlink"/>
                  </w:rPr>
                  <w:t>https://www.20087.com/3/11/YuanGangShiChangQianJing.html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是钢材的一种基本形式，广泛应用于建筑、机械制造、汽车和基础设施等领域。近年来，随着全球经济复苏和基础设施投资增加，圆钢需求稳步增长。高强度、耐腐蚀和易于加工的圆钢产品受到市场青睐。然而，原材料价格波动、产能过剩和国际贸易环境的不确定性，是圆钢行业面临的挑战。</w:t>
      </w:r>
      <w:r>
        <w:rPr>
          <w:rFonts w:hint="eastAsia"/>
        </w:rPr>
        <w:br/>
      </w:r>
      <w:r>
        <w:rPr>
          <w:rFonts w:hint="eastAsia"/>
        </w:rPr>
        <w:t>　　未来，圆钢行业将更加注重产品差异化和市场细分。一方面，通过材料科学的创新，开发高性能、高附加值的圆钢产品，满足特定行业需求。另一方面，拓展国际市场，优化出口策略，应对贸易保护主义带来的挑战。此外，循环经济理念的引入，如废钢回收利用，将促进圆钢生产的可持续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a6ae2cf34cf3" w:history="1">
        <w:r>
          <w:rPr>
            <w:rStyle w:val="Hyperlink"/>
          </w:rPr>
          <w:t>2026-2032年中国圆钢市场调研及发展前景报告</w:t>
        </w:r>
      </w:hyperlink>
      <w:r>
        <w:rPr>
          <w:rFonts w:hint="eastAsia"/>
        </w:rPr>
        <w:t>》依托国家统计局、相关行业协会及科研单位提供的权威数据，全面分析了圆钢行业发展环境、产业链结构、市场供需状况及价格变化，重点研究了圆钢行业内主要企业的经营现状。报告对圆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圆钢行业关键成功要素</w:t>
      </w:r>
      <w:r>
        <w:rPr>
          <w:rFonts w:hint="eastAsia"/>
        </w:rPr>
        <w:br/>
      </w:r>
      <w:r>
        <w:rPr>
          <w:rFonts w:hint="eastAsia"/>
        </w:rPr>
        <w:t>　　第四节 圆钢行业价值链分析</w:t>
      </w:r>
      <w:r>
        <w:rPr>
          <w:rFonts w:hint="eastAsia"/>
        </w:rPr>
        <w:br/>
      </w:r>
      <w:r>
        <w:rPr>
          <w:rFonts w:hint="eastAsia"/>
        </w:rPr>
        <w:t>　　第五节 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2025-2026年全球圆钢市场现状及发展趋势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全球圆钢市场现状及发展趋势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一、全球圆钢产业发展阶段</w:t>
      </w:r>
      <w:r>
        <w:rPr>
          <w:rFonts w:hint="eastAsia"/>
        </w:rPr>
        <w:br/>
      </w:r>
      <w:r>
        <w:rPr>
          <w:rFonts w:hint="eastAsia"/>
        </w:rPr>
        <w:t>　　　　二、全球圆钢产业竞争现状</w:t>
      </w:r>
      <w:r>
        <w:rPr>
          <w:rFonts w:hint="eastAsia"/>
        </w:rPr>
        <w:br/>
      </w:r>
      <w:r>
        <w:rPr>
          <w:rFonts w:hint="eastAsia"/>
        </w:rPr>
        <w:t>　　　　三、全球圆钢产业投资状况</w:t>
      </w:r>
      <w:r>
        <w:rPr>
          <w:rFonts w:hint="eastAsia"/>
        </w:rPr>
        <w:br/>
      </w:r>
      <w:r>
        <w:rPr>
          <w:rFonts w:hint="eastAsia"/>
        </w:rPr>
        <w:t>　　　　四、全球圆钢产业市场发展趋势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全球主要国家地区圆钢市场现状及发展趋势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全球圆钢市场经营模式现状及发展趋势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中国圆钢产业发展分析</w:t>
      </w:r>
      <w:r>
        <w:rPr>
          <w:rFonts w:hint="eastAsia"/>
        </w:rPr>
        <w:br/>
      </w:r>
      <w:r>
        <w:rPr>
          <w:rFonts w:hint="eastAsia"/>
        </w:rPr>
        <w:t>　　第一节 中国圆钢产业发展现状</w:t>
      </w:r>
      <w:r>
        <w:rPr>
          <w:rFonts w:hint="eastAsia"/>
        </w:rPr>
        <w:br/>
      </w:r>
      <w:r>
        <w:rPr>
          <w:rFonts w:hint="eastAsia"/>
        </w:rPr>
        <w:t>　　第二节 中国圆钢产业国际地位现状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中国圆钢产业经济运行现状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中国圆钢产业运营模式现状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中国圆钢产业存在的问题及发展障碍分析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中国圆钢产业发展趋势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中国圆钢市场供给状况</w:t>
      </w:r>
      <w:r>
        <w:rPr>
          <w:rFonts w:hint="eastAsia"/>
        </w:rPr>
        <w:br/>
      </w:r>
      <w:r>
        <w:rPr>
          <w:rFonts w:hint="eastAsia"/>
        </w:rPr>
        <w:t>　　第二节 中国圆钢市场需求状况</w:t>
      </w:r>
      <w:r>
        <w:rPr>
          <w:rFonts w:hint="eastAsia"/>
        </w:rPr>
        <w:br/>
      </w:r>
      <w:r>
        <w:rPr>
          <w:rFonts w:hint="eastAsia"/>
        </w:rPr>
        <w:t>　　第三节 中国圆钢市场结构状况</w:t>
      </w:r>
      <w:r>
        <w:rPr>
          <w:rFonts w:hint="eastAsia"/>
        </w:rPr>
        <w:br/>
      </w:r>
      <w:r>
        <w:rPr>
          <w:rFonts w:hint="eastAsia"/>
        </w:rPr>
        <w:t>　　第四节 中国圆钢市场存在的问题及障碍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中国圆钢市场发展潜力及发展趋势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四、圆钢产业该战略的SWOT分析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五、圆钢产业该战略的典型企业分析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圆钢产业市场五种竞争动力模式结构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圆钢产业市场核心竞争力的塑造要素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圆钢产业市场不同市场地位的竞争策略分析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圆钢产业市场竞争案例分析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中国圆钢产业发展环境预测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中国圆钢产业发展预测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中国圆钢市场发展预测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一、2026-2032年中国圆钢市场需求预测分析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二、2026-2032年中国圆钢市场结构预测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三、2026-2032年中国圆钢市场集中度预测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四、2026-2032年中国圆钢市场供给预测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五、2026-2032年中国圆钢市场价格预测</w:t>
      </w:r>
      <w:r>
        <w:rPr>
          <w:rFonts w:hint="eastAsia"/>
        </w:rPr>
        <w:br/>
      </w:r>
      <w:r>
        <w:rPr>
          <w:rFonts w:hint="eastAsia"/>
        </w:rPr>
        <w:t>　　第四节 中国圆钢产业竞争发展趋势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中国圆钢产业市场投资优势分析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中国圆钢产业市场投资劣势分析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中国圆钢产业市场投资机会分析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中国圆钢产业市场投资风险分析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中国圆钢产业竞争战略建议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中国圆钢产业竞争策略建议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中国圆钢市场竞争策略建议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圆钢行业现状</w:t>
      </w:r>
      <w:r>
        <w:rPr>
          <w:rFonts w:hint="eastAsia"/>
        </w:rPr>
        <w:br/>
      </w:r>
      <w:r>
        <w:rPr>
          <w:rFonts w:hint="eastAsia"/>
        </w:rPr>
        <w:t>　　图表 圆钢行业产业链调研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2020-2025年圆钢行业市场容量统计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2020-2025年中国圆钢行业市场规模情况</w:t>
      </w:r>
      <w:r>
        <w:rPr>
          <w:rFonts w:hint="eastAsia"/>
        </w:rPr>
        <w:br/>
      </w:r>
      <w:r>
        <w:rPr>
          <w:rFonts w:hint="eastAsia"/>
        </w:rPr>
        <w:t>　　图表 圆钢行业动态</w:t>
      </w:r>
      <w:r>
        <w:rPr>
          <w:rFonts w:hint="eastAsia"/>
        </w:rPr>
        <w:br/>
      </w:r>
      <w:r>
        <w:rPr>
          <w:rFonts w:hint="eastAsia"/>
        </w:rPr>
        <w:t>　　图表 2020-2025年中国圆钢行业销售收入统计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2020-2025年中国圆钢行业盈利统计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2020-2025年中国圆钢行业利润总额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2020-2025年中国圆钢行业企业数量统计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2020-2025年中国圆钢行业竞争力分析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2020-2025年中国圆钢行业运营能力分析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2020-2025年中国圆钢行业偿债能力分析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2020-2025年中国圆钢行业发展能力分析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2020-2025年中国圆钢行业经营效益分析</w:t>
      </w:r>
      <w:r>
        <w:rPr>
          <w:rFonts w:hint="eastAsia"/>
        </w:rPr>
        <w:br/>
      </w:r>
      <w:r>
        <w:rPr>
          <w:rFonts w:hint="eastAsia"/>
        </w:rPr>
        <w:t>　　图表 圆钢行业竞争对手分析</w:t>
      </w:r>
      <w:r>
        <w:rPr>
          <w:rFonts w:hint="eastAsia"/>
        </w:rPr>
        <w:br/>
      </w:r>
      <w:r>
        <w:rPr>
          <w:rFonts w:hint="eastAsia"/>
        </w:rPr>
        <w:t>　　图表 **地区圆钢市场规模</w:t>
      </w:r>
      <w:r>
        <w:rPr>
          <w:rFonts w:hint="eastAsia"/>
        </w:rPr>
        <w:br/>
      </w:r>
      <w:r>
        <w:rPr>
          <w:rFonts w:hint="eastAsia"/>
        </w:rPr>
        <w:t>　　图表 **地区圆钢行业市场需求</w:t>
      </w:r>
      <w:r>
        <w:rPr>
          <w:rFonts w:hint="eastAsia"/>
        </w:rPr>
        <w:br/>
      </w:r>
      <w:r>
        <w:rPr>
          <w:rFonts w:hint="eastAsia"/>
        </w:rPr>
        <w:t>　　图表 **地区圆钢市场调研</w:t>
      </w:r>
      <w:r>
        <w:rPr>
          <w:rFonts w:hint="eastAsia"/>
        </w:rPr>
        <w:br/>
      </w:r>
      <w:r>
        <w:rPr>
          <w:rFonts w:hint="eastAsia"/>
        </w:rPr>
        <w:t>　　图表 **地区圆钢行业市场需求分析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**地区圆钢市场规模</w:t>
      </w:r>
      <w:r>
        <w:rPr>
          <w:rFonts w:hint="eastAsia"/>
        </w:rPr>
        <w:br/>
      </w:r>
      <w:r>
        <w:rPr>
          <w:rFonts w:hint="eastAsia"/>
        </w:rPr>
        <w:t>　　图表 **地区圆钢行业市场需求</w:t>
      </w:r>
      <w:r>
        <w:rPr>
          <w:rFonts w:hint="eastAsia"/>
        </w:rPr>
        <w:br/>
      </w:r>
      <w:r>
        <w:rPr>
          <w:rFonts w:hint="eastAsia"/>
        </w:rPr>
        <w:t>　　图表 **地区圆钢市场调研</w:t>
      </w:r>
      <w:r>
        <w:rPr>
          <w:rFonts w:hint="eastAsia"/>
        </w:rPr>
        <w:br/>
      </w:r>
      <w:r>
        <w:rPr>
          <w:rFonts w:hint="eastAsia"/>
        </w:rPr>
        <w:t>　　图表 **地区圆钢行业市场需求分析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a6ae2cf34cf3" w:history="1">
        <w:r>
          <w:rPr>
            <w:rStyle w:val="Hyperlink"/>
          </w:rPr>
          <w:t>2026-2032年中国圆钢市场调研及发展前景报告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a6ae2cf34cf3" w:history="1">
        <w:r>
          <w:rPr>
            <w:rStyle w:val="Hyperlink"/>
          </w:rPr>
          <w:t>https://www.20087.com/3/11/YuanGangShiChangQianJing.html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热点：圆钢规格型号、圆钢的重量计算公式、钢材价格圆钢、圆钢图片、Φ表示什么钢筋、圆钢规格型号及重量表、钢筋HPB300和HRB400的区别、圆钢符号、圆钢重量公式怎么算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22bb0e80e4e4a" w:history="1">
      <w:r>
        <w:rPr>
          <w:rStyle w:val="Hyperlink"/>
        </w:rPr>
        <w:t>2026-2032年中国圆钢市场调研及发展前景报告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YuanGangShiChangQianJing.html" TargetMode="External" Id="R10c8a6ae2cf3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YuanGangShiChangQianJing.html" TargetMode="External" Id="R8f422bb0e80e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2025-10-29T04:39:00Z</dcterms:created>
  <dcterms:modified xsi:type="dcterms:W3CDTF">2025-10-29T05:39:00Z</dcterms:modified>
  <dc:subject>2026-2032年中国圆钢市场调研及发展前景报告</dc:subject>
  <dc:title>2026-2032年中国圆钢市场调研及发展前景报告</dc:title>
  <cp:keywords>2026-2032年中国圆钢市场调研及发展前景报告</cp:keywords>
  <dc:description>2026-2032年中国圆钢市场调研及发展前景报告</dc:description>
</cp:coreProperties>
</file>