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64d9b9d9e4086" w:history="1">
              <w:r>
                <w:rPr>
                  <w:rStyle w:val="Hyperlink"/>
                </w:rPr>
                <w:t>中国燃气工程安装行业现状与发展前景预测报告（2026-2032年）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64d9b9d9e4086" w:history="1">
              <w:r>
                <w:rPr>
                  <w:rStyle w:val="Hyperlink"/>
                </w:rPr>
                <w:t>中国燃气工程安装行业现状与发展前景预测报告（2026-2032年）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64d9b9d9e4086" w:history="1">
                <w:r>
                  <w:rPr>
                    <w:rStyle w:val="Hyperlink"/>
                  </w:rPr>
                  <w:t>https://www.20087.com/5/71/RanQiGongChengAnZhuangShiChangQianJingFenXi.html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工程安装是城镇燃气系统建设的重要组成部分，涵盖输配管网、调压设施、入户管道、计量表具等施工内容。目前，燃气工程安装行业受政策监管较严，施工质量直接关系到供气安全和居民生命财产安全。随着城市燃气普及率提高和“煤改气”等政策推进，燃气工程安装市场需求稳步增长。行业内大型企业凭借技术优势和资质齐全，在项目承接和服务能力上更具竞争力。但部分中小企业在施工质量控制、安全管理和售后服务方面仍存在一定短板，影响行业发展整体水平。</w:t>
      </w:r>
      <w:r>
        <w:rPr>
          <w:rFonts w:hint="eastAsia"/>
        </w:rPr>
        <w:br/>
      </w:r>
      <w:r>
        <w:rPr>
          <w:rFonts w:hint="eastAsia"/>
        </w:rPr>
        <w:t>　　未来，燃气工程安装行业将向标准化、智能化和精细化方向发展。市场调研网指出，随着燃气行业安全监管体系日益健全，安装工程的质量控制标准将进一步细化，推动施工企业提升技术水平和管理能力。同时，智慧燃气建设的推进将促使安装过程中集成更多智能设备，如远程监控、自动报警等功能模块，提升系统运行的安全性和可靠性。此外，随着分布式能源、氢混合燃气等新型气体燃料的应用，燃气工程安装的技术要求也将随之升级，为行业带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64d9b9d9e4086" w:history="1">
        <w:r>
          <w:rPr>
            <w:rStyle w:val="Hyperlink"/>
          </w:rPr>
          <w:t>中国燃气工程安装行业现状与发展前景预测报告（2026-2032年）</w:t>
        </w:r>
      </w:hyperlink>
      <w:r>
        <w:rPr>
          <w:rFonts w:hint="eastAsia"/>
        </w:rPr>
        <w:t>》，2025年燃气工程安装行业市场规模达 亿元，预计2032年市场规模将达 亿元，期间年均复合增长率（CAGR）达 %。报告系统分析了我国燃气工程安装行业的市场规模、市场需求及价格动态，深入探讨了燃气工程安装产业链结构与发展特点。报告对燃气工程安装细分市场进行了详细剖析，基于科学数据预测了市场前景及未来发展趋势，同时聚焦燃气工程安装重点企业，评估了品牌影响力、市场竞争力及行业集中度变化。通过专业分析与客观洞察，报告为投资者、产业链相关企业及政府决策部门提供了重要参考，是把握燃气工程安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燃气工程安装产业概述</w:t>
      </w:r>
      <w:r>
        <w:rPr>
          <w:rFonts w:hint="eastAsia"/>
        </w:rPr>
        <w:br/>
      </w:r>
      <w:r>
        <w:rPr>
          <w:rFonts w:hint="eastAsia"/>
        </w:rPr>
        <w:t>　　第一节 燃气工程安装定义</w:t>
      </w:r>
      <w:r>
        <w:rPr>
          <w:rFonts w:hint="eastAsia"/>
        </w:rPr>
        <w:br/>
      </w:r>
      <w:r>
        <w:rPr>
          <w:rFonts w:hint="eastAsia"/>
        </w:rPr>
        <w:t>　　第二节 燃气工程安装行业特点</w:t>
      </w:r>
      <w:r>
        <w:rPr>
          <w:rFonts w:hint="eastAsia"/>
        </w:rPr>
        <w:br/>
      </w:r>
      <w:r>
        <w:rPr>
          <w:rFonts w:hint="eastAsia"/>
        </w:rPr>
        <w:t>　　第三节 燃气工程安装产业链分析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中国燃气工程安装行业运行环境分析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中国燃气工程安装运行经济环境分析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中国燃气工程安装产业政策环境分析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一、燃气工程安装行业监管体制</w:t>
      </w:r>
      <w:r>
        <w:rPr>
          <w:rFonts w:hint="eastAsia"/>
        </w:rPr>
        <w:br/>
      </w:r>
      <w:r>
        <w:rPr>
          <w:rFonts w:hint="eastAsia"/>
        </w:rPr>
        <w:t>　　　　二、燃气工程安装行业主要法规</w:t>
      </w:r>
      <w:r>
        <w:rPr>
          <w:rFonts w:hint="eastAsia"/>
        </w:rPr>
        <w:br/>
      </w:r>
      <w:r>
        <w:rPr>
          <w:rFonts w:hint="eastAsia"/>
        </w:rPr>
        <w:t>　　　　三、主要燃气工程安装产业政策</w:t>
      </w:r>
      <w:r>
        <w:rPr>
          <w:rFonts w:hint="eastAsia"/>
        </w:rPr>
        <w:br/>
      </w:r>
      <w:r>
        <w:rPr>
          <w:rFonts w:hint="eastAsia"/>
        </w:rPr>
        <w:t>　　第三节 中国燃气工程安装产业社会环境分析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全球燃气工程安装行业发展态势分析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全球燃气工程安装市场发展现状分析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国外主要国家燃气工程安装市场现状</w:t>
      </w:r>
      <w:r>
        <w:rPr>
          <w:rFonts w:hint="eastAsia"/>
        </w:rPr>
        <w:br/>
      </w:r>
      <w:r>
        <w:rPr>
          <w:rFonts w:hint="eastAsia"/>
        </w:rPr>
        <w:t>　　第三节 全球燃气工程安装行业发展趋势预测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中国燃气工程安装行业市场分析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2020-2025年中国燃气工程安装行业规模情况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2020-2025年中国燃气工程安装市场规模情况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2020-2025年中国燃气工程安装行业盈利情况分析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2020-2025年中国燃气工程安装市场需求状况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2020-2025年中国燃气工程安装行业市场供给状况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2020-2025年燃气工程安装行业市场供需平衡状况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2025-2026年燃气工程安装行业技术发展现状及趋势分析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燃气工程安装行业技术发展现状分析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国内外燃气工程安装行业技术差距分析及差距形成的主要原因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燃气工程安装行业技术发展方向、趋势预测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提升燃气工程安装行业技术能力策略建议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中国重点地区燃气工程安装行业市场调研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重点地区（一）燃气工程安装市场调研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重点地区（二）燃气工程安装市场调研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重点地区（三）燃气工程安装市场调研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重点地区（四）燃气工程安装市场调研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重点地区（五）燃气工程安装市场调研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中国燃气工程安装行业价格走势及影响因素分析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国内燃气工程安装行业价格回顾</w:t>
      </w:r>
      <w:r>
        <w:rPr>
          <w:rFonts w:hint="eastAsia"/>
        </w:rPr>
        <w:br/>
      </w:r>
      <w:r>
        <w:rPr>
          <w:rFonts w:hint="eastAsia"/>
        </w:rPr>
        <w:t>　　第二节 国内燃气工程安装行业价格走势预测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国内燃气工程安装行业价格影响因素分析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中国燃气工程安装行业客户调研</w:t>
      </w:r>
      <w:r>
        <w:rPr>
          <w:rFonts w:hint="eastAsia"/>
        </w:rPr>
        <w:br/>
      </w:r>
      <w:r>
        <w:rPr>
          <w:rFonts w:hint="eastAsia"/>
        </w:rPr>
        <w:t>　　　　一、燃气工程安装行业客户偏好调查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二、客户对燃气工程安装品牌的首要认知渠道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三、燃气工程安装品牌忠诚度调查</w:t>
      </w:r>
      <w:r>
        <w:rPr>
          <w:rFonts w:hint="eastAsia"/>
        </w:rPr>
        <w:br/>
      </w:r>
      <w:r>
        <w:rPr>
          <w:rFonts w:hint="eastAsia"/>
        </w:rPr>
        <w:t>　　　　四、燃气工程安装行业客户消费理念调研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中国燃气工程安装行业竞争格局分析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2025年燃气工程安装行业集中度分析</w:t>
      </w:r>
      <w:r>
        <w:rPr>
          <w:rFonts w:hint="eastAsia"/>
        </w:rPr>
        <w:br/>
      </w:r>
      <w:r>
        <w:rPr>
          <w:rFonts w:hint="eastAsia"/>
        </w:rPr>
        <w:t>　　　　一、燃气工程安装市场集中度分析</w:t>
      </w:r>
      <w:r>
        <w:rPr>
          <w:rFonts w:hint="eastAsia"/>
        </w:rPr>
        <w:br/>
      </w:r>
      <w:r>
        <w:rPr>
          <w:rFonts w:hint="eastAsia"/>
        </w:rPr>
        <w:t>　　　　二、燃气工程安装企业集中度分析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2025-2026年燃气工程安装行业竞争格局分析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一、燃气工程安装行业竞争策略分析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二、燃气工程安装行业竞争格局展望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三、我国燃气工程安装市场竞争趋势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燃气工程安装行业重点企业发展调研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燃气工程安装行业企业经营策略研究分析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燃气工程安装企业多样化经营策略分析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一、燃气工程安装企业多样化经营情况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二、现行燃气工程安装行业多样化经营的方向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大型燃气工程安装企业集团未来发展策略分析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对中小燃气工程安装企业生产经营的建议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燃气工程安装行业投资风险与控制策略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燃气工程安装行业SWOT模型分析</w:t>
      </w:r>
      <w:r>
        <w:rPr>
          <w:rFonts w:hint="eastAsia"/>
        </w:rPr>
        <w:br/>
      </w:r>
      <w:r>
        <w:rPr>
          <w:rFonts w:hint="eastAsia"/>
        </w:rPr>
        <w:t>　　　　一、燃气工程安装行业优势分析</w:t>
      </w:r>
      <w:r>
        <w:rPr>
          <w:rFonts w:hint="eastAsia"/>
        </w:rPr>
        <w:br/>
      </w:r>
      <w:r>
        <w:rPr>
          <w:rFonts w:hint="eastAsia"/>
        </w:rPr>
        <w:t>　　　　二、燃气工程安装行业劣势分析</w:t>
      </w:r>
      <w:r>
        <w:rPr>
          <w:rFonts w:hint="eastAsia"/>
        </w:rPr>
        <w:br/>
      </w:r>
      <w:r>
        <w:rPr>
          <w:rFonts w:hint="eastAsia"/>
        </w:rPr>
        <w:t>　　　　三、燃气工程安装行业机会分析</w:t>
      </w:r>
      <w:r>
        <w:rPr>
          <w:rFonts w:hint="eastAsia"/>
        </w:rPr>
        <w:br/>
      </w:r>
      <w:r>
        <w:rPr>
          <w:rFonts w:hint="eastAsia"/>
        </w:rPr>
        <w:t>　　　　四、燃气工程安装行业风险分析</w:t>
      </w:r>
      <w:r>
        <w:rPr>
          <w:rFonts w:hint="eastAsia"/>
        </w:rPr>
        <w:br/>
      </w:r>
      <w:r>
        <w:rPr>
          <w:rFonts w:hint="eastAsia"/>
        </w:rPr>
        <w:t>　　第二节 燃气工程安装行业投资风险及控制策略分析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一、燃气工程安装市场风险及控制策略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二、燃气工程安装行业政策风险及控制策略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三、燃气工程安装行业经营风险及控制策略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四、燃气工程安装同业竞争风险及控制策略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五、燃气工程安装行业其他风险及控制策略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2026-2032年中国燃气工程安装行业投资潜力及发展趋势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2026-2032年燃气工程安装行业投资潜力分析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一、燃气工程安装行业重点可投资领域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二、燃气工程安装行业目标市场需求潜力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三、燃气工程安装行业投资潜力综合评判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(中:智:林)2026-2032年中国燃气工程安装行业发展趋势分析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一、2026年燃气工程安装市场前景分析</w:t>
      </w:r>
      <w:r>
        <w:rPr>
          <w:rFonts w:hint="eastAsia"/>
        </w:rPr>
        <w:br/>
      </w:r>
      <w:r>
        <w:rPr>
          <w:rFonts w:hint="eastAsia"/>
        </w:rPr>
        <w:t>　　　　二、2026年燃气工程安装发展趋势预测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三、2026-2032年我国燃气工程安装行业发展剖析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五、未来燃气工程安装行业发展变局剖析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燃气工程安装行业历程</w:t>
      </w:r>
      <w:r>
        <w:rPr>
          <w:rFonts w:hint="eastAsia"/>
        </w:rPr>
        <w:br/>
      </w:r>
      <w:r>
        <w:rPr>
          <w:rFonts w:hint="eastAsia"/>
        </w:rPr>
        <w:t>　　图表 燃气工程安装行业生命周期</w:t>
      </w:r>
      <w:r>
        <w:rPr>
          <w:rFonts w:hint="eastAsia"/>
        </w:rPr>
        <w:br/>
      </w:r>
      <w:r>
        <w:rPr>
          <w:rFonts w:hint="eastAsia"/>
        </w:rPr>
        <w:t>　　图表 燃气工程安装行业产业链分析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2020-2025年燃气工程安装行业市场容量统计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2020-2025年中国燃气工程安装行业经营效益分析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**地区燃气工程安装市场规模及增长情况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**地区燃气工程安装行业市场需求情况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**地区燃气工程安装市场规模及增长情况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**地区燃气工程安装行业市场需求情况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**地区燃气工程安装市场规模及增长情况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**地区燃气工程安装行业市场需求情况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燃气工程安装重点企业（一）基本信息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燃气工程安装重点企业（一）经营情况分析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燃气工程安装重点企业（一）盈利能力情况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燃气工程安装重点企业（二）经营情况分析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燃气工程安装重点企业（二）盈利能力情况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燃气工程安装重点企业（二）成长能力情况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2026-2032年中国燃气工程安装行业市场容量预测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2026-2032年中国燃气工程安装行业市场规模预测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2026-2032年中国燃气工程安装市场前景分析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2026-2032年中国燃气工程安装行业发展趋势预测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64d9b9d9e4086" w:history="1">
        <w:r>
          <w:rPr>
            <w:rStyle w:val="Hyperlink"/>
          </w:rPr>
          <w:t>中国燃气工程安装行业现状与发展前景预测报告（2026-2032年）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64d9b9d9e4086" w:history="1">
        <w:r>
          <w:rPr>
            <w:rStyle w:val="Hyperlink"/>
          </w:rPr>
          <w:t>https://www.20087.com/5/71/RanQiGongChengAnZhuangShiChangQianJingFenXi.html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管道工程安装公司、燃气工程安装费属于什么会计科目、燃气安装电话、燃气工程安装费用是业主承担吗、燃气改造施工方案、燃气工程安装收费中的城镇别墅是什么、燃气管道安装规范、燃气工程安装规范、燃气安装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deffcc524de6" w:history="1">
      <w:r>
        <w:rPr>
          <w:rStyle w:val="Hyperlink"/>
        </w:rPr>
        <w:t>中国燃气工程安装行业现状与发展前景预测报告（2026-2032年）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anQiGongChengAnZhuangShiChangQianJingFenXi.html" TargetMode="External" Id="R17a64d9b9d9e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anQiGongChengAnZhuangShiChangQianJingFenXi.html" TargetMode="External" Id="Raeafdeffcc52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2026-06-27T06:50:21Z</dcterms:created>
  <dcterms:modified xsi:type="dcterms:W3CDTF">2026-06-27T07:50:21Z</dcterms:modified>
  <dc:subject>中国燃气工程安装行业现状与发展前景预测报告（2026-2032年）</dc:subject>
  <dc:title>中国燃气工程安装行业现状与发展前景预测报告（2026-2032年）</dc:title>
  <cp:keywords>中国燃气工程安装行业现状与发展前景预测报告（2026-2032年）</cp:keywords>
  <dc:description>中国燃气工程安装行业现状与发展前景预测报告（2026-2032年）</dc:description>
</cp:coreProperties>
</file>