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44be1b4c4dd9" w:history="1">
              <w:r>
                <w:rPr>
                  <w:rStyle w:val="Hyperlink"/>
                </w:rPr>
                <w:t>2025-2031年中国玻璃钢行业发展现状分析与前景趋势报告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44be1b4c4dd9" w:history="1">
              <w:r>
                <w:rPr>
                  <w:rStyle w:val="Hyperlink"/>
                </w:rPr>
                <w:t>2025-2031年中国玻璃钢行业发展现状分析与前景趋势报告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f44be1b4c4dd9" w:history="1">
                <w:r>
                  <w:rPr>
                    <w:rStyle w:val="Hyperlink"/>
                  </w:rPr>
                  <w:t>https://www.20087.com/5/91/BoLiGangShiChangXianZhuangHeQianJing.html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玻璃纤维增强塑料）因其轻质、高强度、耐腐蚀等特性，在航空航天、交通运输、建筑等领域得到广泛应用。技术进步使得玻璃钢材料在保持原有优点的同时，提高了耐候性、耐热性和可设计性，拓宽了应用领域。</w:t>
      </w:r>
      <w:r>
        <w:rPr>
          <w:rFonts w:hint="eastAsia"/>
        </w:rPr>
        <w:br/>
      </w:r>
      <w:r>
        <w:rPr>
          <w:rFonts w:hint="eastAsia"/>
        </w:rPr>
        <w:t>　　未来，玻璃钢行业将更加注重环保和可持续性，开发生物基树脂和可回收材料，减少对环境的影响。随着复合材料技术的发展，如纳米增强、智能材料的融合，将推动玻璃钢产品向高性能、多功能方向发展。在智能制造和自动化生产技术的推动下，玻璃钢制品的生产将更加高效、定制化，满足市场对高质量、个性化产品的需求。此外，随着新能源汽车、风力发电等新兴产业的崛起，对轻量化、高强度材料的需求增加，玻璃钢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f44be1b4c4dd9" w:history="1">
        <w:r>
          <w:rPr>
            <w:rStyle w:val="Hyperlink"/>
          </w:rPr>
          <w:t>2025-2031年中国玻璃钢行业发展现状分析与前景趋势报告</w:t>
        </w:r>
      </w:hyperlink>
      <w:r>
        <w:rPr>
          <w:rFonts w:hint="eastAsia"/>
        </w:rPr>
        <w:t>》通过严谨的分析、翔实的数据及直观的图表，系统解析了玻璃钢行业的市场规模、需求变化、价格波动及产业链结构。报告全面评估了当前玻璃钢市场现状，科学预测了未来市场前景与发展趋势，重点剖析了玻璃钢细分市场的机遇与挑战。同时，报告对玻璃钢重点企业的竞争地位及市场集中度进行了评估，为玻璃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中国玻璃钢市场现状</w:t>
      </w:r>
      <w:r>
        <w:rPr>
          <w:rFonts w:hint="eastAsia"/>
        </w:rPr>
        <w:br/>
      </w:r>
      <w:r>
        <w:rPr>
          <w:rFonts w:hint="eastAsia"/>
        </w:rPr>
        <w:t>　　第二节 中国玻璃钢行业产量情况分析及预测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二、2019-2024年中国玻璃钢产量统计分析</w:t>
      </w:r>
      <w:r>
        <w:rPr>
          <w:rFonts w:hint="eastAsia"/>
        </w:rPr>
        <w:br/>
      </w:r>
      <w:r>
        <w:rPr>
          <w:rFonts w:hint="eastAsia"/>
        </w:rPr>
        <w:t>　　　　三、玻璃钢行业供给区域分布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四、2025-2031年中国玻璃钢产量预测分析</w:t>
      </w:r>
      <w:r>
        <w:rPr>
          <w:rFonts w:hint="eastAsia"/>
        </w:rPr>
        <w:br/>
      </w:r>
      <w:r>
        <w:rPr>
          <w:rFonts w:hint="eastAsia"/>
        </w:rPr>
        <w:t>　　第三节 中国玻璃钢市场需求分析及预测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一、2019-2024年中国玻璃钢市场需求统计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四、2024-2025年中国玻璃钢市场走向分析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对中国玻璃钢市场的分析及思考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一、玻璃钢市场特点</w:t>
      </w:r>
      <w:r>
        <w:rPr>
          <w:rFonts w:hint="eastAsia"/>
        </w:rPr>
        <w:br/>
      </w:r>
      <w:r>
        <w:rPr>
          <w:rFonts w:hint="eastAsia"/>
        </w:rPr>
        <w:t>　　　　二、玻璃钢市场分析</w:t>
      </w:r>
      <w:r>
        <w:rPr>
          <w:rFonts w:hint="eastAsia"/>
        </w:rPr>
        <w:br/>
      </w:r>
      <w:r>
        <w:rPr>
          <w:rFonts w:hint="eastAsia"/>
        </w:rPr>
        <w:t>　　　　三、玻璃钢市场变化的方向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玻璃钢行业细分产品调研</w:t>
      </w:r>
      <w:r>
        <w:rPr>
          <w:rFonts w:hint="eastAsia"/>
        </w:rPr>
        <w:br/>
      </w:r>
      <w:r>
        <w:rPr>
          <w:rFonts w:hint="eastAsia"/>
        </w:rPr>
        <w:t>　　第一节 玻璃钢细分产品结构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2025年玻璃钢行业集中度分析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2025年玻璃钢行业竞争格局分析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一、玻璃钢行业竞争分析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二、中外玻璃钢产品竞争分析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对中国玻璃钢品牌的战略思考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三、中国玻璃钢企业的品牌战略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2025年玻璃钢市场前景分析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五、2025年中国玻璃钢行业发展面临的机遇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玻璃钢市场研究结论</w:t>
      </w:r>
      <w:r>
        <w:rPr>
          <w:rFonts w:hint="eastAsia"/>
        </w:rPr>
        <w:br/>
      </w:r>
      <w:r>
        <w:rPr>
          <w:rFonts w:hint="eastAsia"/>
        </w:rPr>
        <w:t>　　第二节 玻璃钢子行业研究结论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[^中智^林^]玻璃钢市场发展建议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玻璃钢行业类别</w:t>
      </w:r>
      <w:r>
        <w:rPr>
          <w:rFonts w:hint="eastAsia"/>
        </w:rPr>
        <w:br/>
      </w:r>
      <w:r>
        <w:rPr>
          <w:rFonts w:hint="eastAsia"/>
        </w:rPr>
        <w:t>　　图表 玻璃钢行业产业链调研</w:t>
      </w:r>
      <w:r>
        <w:rPr>
          <w:rFonts w:hint="eastAsia"/>
        </w:rPr>
        <w:br/>
      </w:r>
      <w:r>
        <w:rPr>
          <w:rFonts w:hint="eastAsia"/>
        </w:rPr>
        <w:t>　　图表 玻璃钢行业现状</w:t>
      </w:r>
      <w:r>
        <w:rPr>
          <w:rFonts w:hint="eastAsia"/>
        </w:rPr>
        <w:br/>
      </w:r>
      <w:r>
        <w:rPr>
          <w:rFonts w:hint="eastAsia"/>
        </w:rPr>
        <w:t>　　图表 玻璃钢行业标准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2019-2024年中国玻璃钢行业产量统计</w:t>
      </w:r>
      <w:r>
        <w:rPr>
          <w:rFonts w:hint="eastAsia"/>
        </w:rPr>
        <w:br/>
      </w:r>
      <w:r>
        <w:rPr>
          <w:rFonts w:hint="eastAsia"/>
        </w:rPr>
        <w:t>　　图表 玻璃钢行业动态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2019-2024年中国玻璃钢行情</w:t>
      </w:r>
      <w:r>
        <w:rPr>
          <w:rFonts w:hint="eastAsia"/>
        </w:rPr>
        <w:br/>
      </w:r>
      <w:r>
        <w:rPr>
          <w:rFonts w:hint="eastAsia"/>
        </w:rPr>
        <w:t>　　图表 2019-2024年中国玻璃钢价格走势图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**地区玻璃钢市场规模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**地区玻璃钢市场调研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**地区玻璃钢市场规模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**地区玻璃钢市场调研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玻璃钢行业竞争对手分析</w:t>
      </w:r>
      <w:r>
        <w:rPr>
          <w:rFonts w:hint="eastAsia"/>
        </w:rPr>
        <w:br/>
      </w:r>
      <w:r>
        <w:rPr>
          <w:rFonts w:hint="eastAsia"/>
        </w:rPr>
        <w:t>　　图表 玻璃钢重点企业（一）基本信息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2025-2031年中国玻璃钢行业市场规模预测</w:t>
      </w:r>
      <w:r>
        <w:rPr>
          <w:rFonts w:hint="eastAsia"/>
        </w:rPr>
        <w:br/>
      </w:r>
      <w:r>
        <w:rPr>
          <w:rFonts w:hint="eastAsia"/>
        </w:rPr>
        <w:t>　　图表 玻璃钢行业准入条件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2025年中国玻璃钢市场前景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44be1b4c4dd9" w:history="1">
        <w:r>
          <w:rPr>
            <w:rStyle w:val="Hyperlink"/>
          </w:rPr>
          <w:t>2025-2031年中国玻璃钢行业发展现状分析与前景趋势报告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f44be1b4c4dd9" w:history="1">
        <w:r>
          <w:rPr>
            <w:rStyle w:val="Hyperlink"/>
          </w:rPr>
          <w:t>https://www.20087.com/5/91/BoLiGangShiChangXianZhuangHeQianJing.html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e12cba2644469" w:history="1">
      <w:r>
        <w:rPr>
          <w:rStyle w:val="Hyperlink"/>
        </w:rPr>
        <w:t>2025-2031年中国玻璃钢行业发展现状分析与前景趋势报告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oLiGangShiChangXianZhuangHeQianJing.html" TargetMode="External" Id="Rbfaf44be1b4c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oLiGangShiChangXianZhuangHeQianJing.html" TargetMode="External" Id="Rd1fe12cba264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2024-08-23T08:18:00Z</dcterms:created>
  <dcterms:modified xsi:type="dcterms:W3CDTF">2024-08-23T09:18:00Z</dcterms:modified>
  <dc:subject>2025-2031年中国玻璃钢行业发展现状分析与前景趋势报告</dc:subject>
  <dc:title>2025-2031年中国玻璃钢行业发展现状分析与前景趋势报告</dc:title>
  <cp:keywords>2025-2031年中国玻璃钢行业发展现状分析与前景趋势报告</cp:keywords>
  <dc:description>2025-2031年中国玻璃钢行业发展现状分析与前景趋势报告</dc:description>
</cp:coreProperties>
</file>