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2ba1fd492483e" w:history="1">
              <w:r>
                <w:rPr>
                  <w:rStyle w:val="Hyperlink"/>
                </w:rPr>
                <w:t>中国压缩天然气行业分析与发展前景报告（2025-2031年）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2ba1fd492483e" w:history="1">
              <w:r>
                <w:rPr>
                  <w:rStyle w:val="Hyperlink"/>
                </w:rPr>
                <w:t>中国压缩天然气行业分析与发展前景报告（2025-2031年）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2ba1fd492483e" w:history="1">
                <w:r>
                  <w:rPr>
                    <w:rStyle w:val="Hyperlink"/>
                  </w:rPr>
                  <w:t>https://www.20087.com/5/51/YaSuoTianRanQiDeQianJingQuShi.html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(CNG)作为清洁燃料的代表，近年来在全球范围内得到了广泛应用，尤其是在交通运输领域，如出租车、公交车和长途货车。CNG因其燃烧效率高、排放污染低等优点，成为了替代传统汽油和柴油的优选。随着环保法规的日益严格和清洁能源技术的不断进步，CNG加气站的建设和CNG车辆的推广步伐加快，市场需求持续增长。</w:t>
      </w:r>
      <w:r>
        <w:rPr>
          <w:rFonts w:hint="eastAsia"/>
        </w:rPr>
        <w:br/>
      </w:r>
      <w:r>
        <w:rPr>
          <w:rFonts w:hint="eastAsia"/>
        </w:rPr>
        <w:t>　　未来，CNG的发展将更加注重技术创新和网络布局优化。技术创新体现在提高CNG的储存密度和加气效率，降低储气瓶的重量和成本，以及开发CNG与氢气混合燃料，以提高动力性能和行驶里程。网络布局优化则意味着扩大CNG加气站的覆盖范围，尤其是在高速公路和偏远地区的布局，以及与电动车充电站、氢能加注站等清洁能源基础设施的协同发展，构建多元化的清洁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2ba1fd492483e" w:history="1">
        <w:r>
          <w:rPr>
            <w:rStyle w:val="Hyperlink"/>
          </w:rPr>
          <w:t>中国压缩天然气行业分析与发展前景报告（2025-2031年）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压缩天然气行业的发展现状、市场规模、供需动态及进出口情况。报告详细解读了压缩天然气产业链上下游、重点区域市场、竞争格局及领先企业的表现，同时评估了压缩天然气行业风险与投资机会。通过对压缩天然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压缩天然气行业界定及应用领域</w:t>
      </w:r>
      <w:r>
        <w:rPr>
          <w:rFonts w:hint="eastAsia"/>
        </w:rPr>
        <w:br/>
      </w:r>
      <w:r>
        <w:rPr>
          <w:rFonts w:hint="eastAsia"/>
        </w:rPr>
        <w:t>　　第一节 压缩天然气行业定义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压缩天然气主要应用领域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2024-2025年全球压缩天然气行业市场调研分析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全球压缩天然气行业经济环境分析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全球压缩天然气市场总体情况分析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一、全球压缩天然气行业的发展特点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二、全球压缩天然气市场结构</w:t>
      </w:r>
      <w:r>
        <w:rPr>
          <w:rFonts w:hint="eastAsia"/>
        </w:rPr>
        <w:br/>
      </w:r>
      <w:r>
        <w:rPr>
          <w:rFonts w:hint="eastAsia"/>
        </w:rPr>
        <w:t>　　　　三、全球压缩天然气行业竞争格局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全球主要国家（地区）压缩天然气市场分析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2025-2031年全球压缩天然气行业发展趋势预测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压缩天然气行业环境分析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压缩天然气行业相关政策、法规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中国压缩天然气行业供给、需求分析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2024-2025年中国压缩天然气市场现状</w:t>
      </w:r>
      <w:r>
        <w:rPr>
          <w:rFonts w:hint="eastAsia"/>
        </w:rPr>
        <w:br/>
      </w:r>
      <w:r>
        <w:rPr>
          <w:rFonts w:hint="eastAsia"/>
        </w:rPr>
        <w:t>　　第二节 中国压缩天然气行业产量情况分析及预测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一、压缩天然气总体产能规模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、2019-2024年中国压缩天然气产量统计分析</w:t>
      </w:r>
      <w:r>
        <w:rPr>
          <w:rFonts w:hint="eastAsia"/>
        </w:rPr>
        <w:br/>
      </w:r>
      <w:r>
        <w:rPr>
          <w:rFonts w:hint="eastAsia"/>
        </w:rPr>
        <w:t>　　　　三、压缩天然气生产区域分布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四、2025-2031年中国压缩天然气产量预测分析</w:t>
      </w:r>
      <w:r>
        <w:rPr>
          <w:rFonts w:hint="eastAsia"/>
        </w:rPr>
        <w:br/>
      </w:r>
      <w:r>
        <w:rPr>
          <w:rFonts w:hint="eastAsia"/>
        </w:rPr>
        <w:t>　　第三节 中国压缩天然气市场需求情况分析及预测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一、中国压缩天然气市场需求特点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二、2019-2024年中国压缩天然气市场需求统计</w:t>
      </w:r>
      <w:r>
        <w:rPr>
          <w:rFonts w:hint="eastAsia"/>
        </w:rPr>
        <w:br/>
      </w:r>
      <w:r>
        <w:rPr>
          <w:rFonts w:hint="eastAsia"/>
        </w:rPr>
        <w:t>　　　　三、压缩天然气市场饱和度</w:t>
      </w:r>
      <w:r>
        <w:rPr>
          <w:rFonts w:hint="eastAsia"/>
        </w:rPr>
        <w:br/>
      </w:r>
      <w:r>
        <w:rPr>
          <w:rFonts w:hint="eastAsia"/>
        </w:rPr>
        <w:t>　　　　四、影响压缩天然气市场需求的因素</w:t>
      </w:r>
      <w:r>
        <w:rPr>
          <w:rFonts w:hint="eastAsia"/>
        </w:rPr>
        <w:br/>
      </w:r>
      <w:r>
        <w:rPr>
          <w:rFonts w:hint="eastAsia"/>
        </w:rPr>
        <w:t>　　　　五、压缩天然气市场潜力分析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六、2025-2031年中国压缩天然气市场需求预测分析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一、2019-2024年压缩天然气进口量及增速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三、2025-2031年压缩天然气进口量及增速预测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一、2019-2024年压缩天然气出口量及增速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一、中国压缩天然气行业区域市场分布情况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二、**地区压缩天然气行业市场需求规模情况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三、**地区压缩天然气行业市场需求规模情况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四、**地区压缩天然气行业市场需求规模情况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五、**地区压缩天然气行业市场需求规模情况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六、**地区压缩天然气行业市场需求规模情况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2024-2025年中国压缩天然气细分行业调研</w:t>
      </w:r>
      <w:r>
        <w:rPr>
          <w:rFonts w:hint="eastAsia"/>
        </w:rPr>
        <w:br/>
      </w:r>
      <w:r>
        <w:rPr>
          <w:rFonts w:hint="eastAsia"/>
        </w:rPr>
        <w:t>　　第一节 主要压缩天然气细分行业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2025年中国压缩天然气企业营销及发展建议</w:t>
      </w:r>
      <w:r>
        <w:rPr>
          <w:rFonts w:hint="eastAsia"/>
        </w:rPr>
        <w:br/>
      </w:r>
      <w:r>
        <w:rPr>
          <w:rFonts w:hint="eastAsia"/>
        </w:rPr>
        <w:t>　　第一节 压缩天然气企业营销策略分析及建议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压缩天然气企业营销策略分析</w:t>
      </w:r>
      <w:r>
        <w:rPr>
          <w:rFonts w:hint="eastAsia"/>
        </w:rPr>
        <w:br/>
      </w:r>
      <w:r>
        <w:rPr>
          <w:rFonts w:hint="eastAsia"/>
        </w:rPr>
        <w:t>　　　　一、压缩天然气企业营销策略</w:t>
      </w:r>
      <w:r>
        <w:rPr>
          <w:rFonts w:hint="eastAsia"/>
        </w:rPr>
        <w:br/>
      </w:r>
      <w:r>
        <w:rPr>
          <w:rFonts w:hint="eastAsia"/>
        </w:rPr>
        <w:t>　　　　二、压缩天然气企业经验借鉴</w:t>
      </w:r>
      <w:r>
        <w:rPr>
          <w:rFonts w:hint="eastAsia"/>
        </w:rPr>
        <w:br/>
      </w:r>
      <w:r>
        <w:rPr>
          <w:rFonts w:hint="eastAsia"/>
        </w:rPr>
        <w:t>　　第三节 压缩天然气企业营销模式演化与创新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压缩天然气企业经营发展分析及建议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一、压缩天然气企业存在的问题</w:t>
      </w:r>
      <w:r>
        <w:rPr>
          <w:rFonts w:hint="eastAsia"/>
        </w:rPr>
        <w:br/>
      </w:r>
      <w:r>
        <w:rPr>
          <w:rFonts w:hint="eastAsia"/>
        </w:rPr>
        <w:t>　　　　二、压缩天然气企业应对的策略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2025年压缩天然气市场前景分析</w:t>
      </w:r>
      <w:r>
        <w:rPr>
          <w:rFonts w:hint="eastAsia"/>
        </w:rPr>
        <w:br/>
      </w:r>
      <w:r>
        <w:rPr>
          <w:rFonts w:hint="eastAsia"/>
        </w:rPr>
        <w:t>　　第二节 2025年压缩天然气行业发展趋势预测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一、2025年影响压缩天然气行业运行的有利因素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二、2025年影响压缩天然气行业运行的稳定因素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三、2025年影响压缩天然气行业运行的不利因素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四、2025年中国压缩天然气行业发展面临的挑战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五、2025年中国压缩天然气行业发展面临的机遇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压缩天然气行业投资风险预警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一、2025-2031年压缩天然气行业市场风险及控制策略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二、2025-2031年压缩天然气行业政策风险及控制策略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四、2025-2031年压缩天然气同业竞争风险及控制策略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五、2025-2031年压缩天然气行业其他风险及控制策略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压缩天然气行业投资战略研究</w:t>
      </w:r>
      <w:r>
        <w:rPr>
          <w:rFonts w:hint="eastAsia"/>
        </w:rPr>
        <w:br/>
      </w:r>
      <w:r>
        <w:rPr>
          <w:rFonts w:hint="eastAsia"/>
        </w:rPr>
        <w:t>　　第一节 压缩天然气行业发展战略研究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一、压缩天然气品牌的重要性</w:t>
      </w:r>
      <w:r>
        <w:rPr>
          <w:rFonts w:hint="eastAsia"/>
        </w:rPr>
        <w:br/>
      </w:r>
      <w:r>
        <w:rPr>
          <w:rFonts w:hint="eastAsia"/>
        </w:rPr>
        <w:t>　　　　二、压缩天然气实施品牌战略的意义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五、压缩天然气品牌战略管理的策略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压缩天然气经营策略分析</w:t>
      </w:r>
      <w:r>
        <w:rPr>
          <w:rFonts w:hint="eastAsia"/>
        </w:rPr>
        <w:br/>
      </w:r>
      <w:r>
        <w:rPr>
          <w:rFonts w:hint="eastAsia"/>
        </w:rPr>
        <w:t>　　　　一、压缩天然气市场细分策略</w:t>
      </w:r>
      <w:r>
        <w:rPr>
          <w:rFonts w:hint="eastAsia"/>
        </w:rPr>
        <w:br/>
      </w:r>
      <w:r>
        <w:rPr>
          <w:rFonts w:hint="eastAsia"/>
        </w:rPr>
        <w:t>　　　　二、压缩天然气市场创新策略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四、压缩天然气新产品差异化战略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中.智.林.：压缩天然气行业投资战略研究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一、2025-2031年压缩天然气行业投资战略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压缩天然气行业历程</w:t>
      </w:r>
      <w:r>
        <w:rPr>
          <w:rFonts w:hint="eastAsia"/>
        </w:rPr>
        <w:br/>
      </w:r>
      <w:r>
        <w:rPr>
          <w:rFonts w:hint="eastAsia"/>
        </w:rPr>
        <w:t>　　图表 压缩天然气行业生命周期</w:t>
      </w:r>
      <w:r>
        <w:rPr>
          <w:rFonts w:hint="eastAsia"/>
        </w:rPr>
        <w:br/>
      </w:r>
      <w:r>
        <w:rPr>
          <w:rFonts w:hint="eastAsia"/>
        </w:rPr>
        <w:t>　　图表 压缩天然气行业产业链分析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压缩天然气企业信息</w:t>
      </w:r>
      <w:r>
        <w:rPr>
          <w:rFonts w:hint="eastAsia"/>
        </w:rPr>
        <w:br/>
      </w:r>
      <w:r>
        <w:rPr>
          <w:rFonts w:hint="eastAsia"/>
        </w:rPr>
        <w:t>　　图表 压缩天然气企业经营情况分析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2ba1fd492483e" w:history="1">
        <w:r>
          <w:rPr>
            <w:rStyle w:val="Hyperlink"/>
          </w:rPr>
          <w:t>中国压缩天然气行业分析与发展前景报告（2025-2031年）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2ba1fd492483e" w:history="1">
        <w:r>
          <w:rPr>
            <w:rStyle w:val="Hyperlink"/>
          </w:rPr>
          <w:t>https://www.20087.com/5/51/YaSuoTianRanQiDeQianJingQuShi.html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天然气与液化天然气的区别、压缩天然气名词解释、天然气加气站、压缩天然气运输车、压缩天然气是汽油吗、压缩天然气汽车的简称是、cng压缩天然气运输车、压缩天然气化学式、压缩天然气一方释放多少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2ab36aac4a7b" w:history="1">
      <w:r>
        <w:rPr>
          <w:rStyle w:val="Hyperlink"/>
        </w:rPr>
        <w:t>中国压缩天然气行业分析与发展前景报告（2025-2031年）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aSuoTianRanQiDeQianJingQuShi.html" TargetMode="External" Id="R9422ba1fd492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aSuoTianRanQiDeQianJingQuShi.html" TargetMode="External" Id="R15e42ab36aac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2024-11-11T02:29:00Z</dcterms:created>
  <dcterms:modified xsi:type="dcterms:W3CDTF">2024-11-11T03:29:00Z</dcterms:modified>
  <dc:subject>中国压缩天然气行业分析与发展前景报告（2025-2031年）</dc:subject>
  <dc:title>中国压缩天然气行业分析与发展前景报告（2025-2031年）</dc:title>
  <cp:keywords>中国压缩天然气行业分析与发展前景报告（2025-2031年）</cp:keywords>
  <dc:description>中国压缩天然气行业分析与发展前景报告（2025-2031年）</dc:description>
</cp:coreProperties>
</file>