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48c4a76e94b44" w:history="1">
              <w:r>
                <w:rPr>
                  <w:rStyle w:val="Hyperlink"/>
                </w:rPr>
                <w:t>2025-2031年中国固体绝缘环网柜市场现状深度调研与发展趋势报告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48c4a76e94b44" w:history="1">
              <w:r>
                <w:rPr>
                  <w:rStyle w:val="Hyperlink"/>
                </w:rPr>
                <w:t>2025-2031年中国固体绝缘环网柜市场现状深度调研与发展趋势报告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48c4a76e94b44" w:history="1">
                <w:r>
                  <w:rPr>
                    <w:rStyle w:val="Hyperlink"/>
                  </w:rPr>
                  <w:t>https://www.20087.com/5/81/GuTiJueYuanHuanWangJuHangYeFaZha.html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绝缘环网柜是一种新型的电力设备，用于中压配电网络中的环形供电系统，其特点是使用固体绝缘材料代替传统的气体绝缘介质。近年来，随着城市化进程加快和配电自动化水平的提高，固体绝缘环网柜的需求日益增长。目前，固体绝缘环网柜不仅在结构紧凑性、可靠性方面有了显著提升，还具备更好的环境适应性和安全性。同时，随着智能化技术的应用，这种环网柜还可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固体绝缘环网柜将更加注重智能化和环保性能。随着智能电网技术的发展，固体绝缘环网柜将集成更多的传感器和通信模块，实现数据采集和智能运维，以提高整个电力系统的运行效率和稳定性。同时，随着可持续发展理念的普及，固体绝缘环网柜将采用更加环保的材料和技术，减少对环境的影响。此外，随着电力系统对可靠性的要求越来越高，固体绝缘环网柜的设计也将更加注重冗余性和故障恢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48c4a76e94b44" w:history="1">
        <w:r>
          <w:rPr>
            <w:rStyle w:val="Hyperlink"/>
          </w:rPr>
          <w:t>2025-2031年中国固体绝缘环网柜市场现状深度调研与发展趋势报告</w:t>
        </w:r>
      </w:hyperlink>
      <w:r>
        <w:rPr>
          <w:rFonts w:hint="eastAsia"/>
        </w:rPr>
        <w:t>》基于多年固体绝缘环网柜行业研究积累，结合当前市场发展现状，依托国家权威数据资源和长期市场监测数据库，对固体绝缘环网柜行业进行了全面调研与分析。报告详细阐述了固体绝缘环网柜市场规模、市场前景、发展趋势、技术现状及未来方向，重点分析了行业内主要企业的竞争格局，并通过SWOT分析揭示了固体绝缘环网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e48c4a76e94b44" w:history="1">
        <w:r>
          <w:rPr>
            <w:rStyle w:val="Hyperlink"/>
          </w:rPr>
          <w:t>2025-2031年中国固体绝缘环网柜市场现状深度调研与发展趋势报告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》为投资者提供了准确的市场现状解读，帮助预判行业前景，挖掘投资价值，同时从投资策略和营销策略等角度提出实用建议，助力投资者在固体绝缘环网柜行业中把握机遇、规避风险。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我国固体绝缘环网柜概述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国外固体绝缘环网柜市场发展概况</w:t>
      </w:r>
      <w:r>
        <w:rPr>
          <w:rFonts w:hint="eastAsia"/>
        </w:rPr>
        <w:br/>
      </w:r>
      <w:r>
        <w:rPr>
          <w:rFonts w:hint="eastAsia"/>
        </w:rPr>
        <w:t>　　第一节 全球固体绝缘环网柜市场分析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我国固体绝缘环网柜环境分析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我国固体绝缘环网柜技术发展分析</w:t>
      </w:r>
      <w:r>
        <w:rPr>
          <w:rFonts w:hint="eastAsia"/>
        </w:rPr>
        <w:br/>
      </w:r>
      <w:r>
        <w:rPr>
          <w:rFonts w:hint="eastAsia"/>
        </w:rPr>
        <w:t>　　第一节 当前我国固体绝缘环网柜技术发展现况分析</w:t>
      </w:r>
      <w:r>
        <w:rPr>
          <w:rFonts w:hint="eastAsia"/>
        </w:rPr>
        <w:br/>
      </w:r>
      <w:r>
        <w:rPr>
          <w:rFonts w:hint="eastAsia"/>
        </w:rPr>
        <w:t>　　第二节 我国固体绝缘环网柜技术成熟度分析</w:t>
      </w:r>
      <w:r>
        <w:rPr>
          <w:rFonts w:hint="eastAsia"/>
        </w:rPr>
        <w:br/>
      </w:r>
      <w:r>
        <w:rPr>
          <w:rFonts w:hint="eastAsia"/>
        </w:rPr>
        <w:t>　　第三节 中外固体绝缘环网柜技术差距及其主要因素分析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提高我国固体绝缘环网柜技术的策略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固体绝缘环网柜市场特性分析</w:t>
      </w:r>
      <w:r>
        <w:rPr>
          <w:rFonts w:hint="eastAsia"/>
        </w:rPr>
        <w:br/>
      </w:r>
      <w:r>
        <w:rPr>
          <w:rFonts w:hint="eastAsia"/>
        </w:rPr>
        <w:t>　　第一节 集中度固体绝缘环网柜及预测</w:t>
      </w:r>
      <w:r>
        <w:rPr>
          <w:rFonts w:hint="eastAsia"/>
        </w:rPr>
        <w:br/>
      </w:r>
      <w:r>
        <w:rPr>
          <w:rFonts w:hint="eastAsia"/>
        </w:rPr>
        <w:t>　　第二节 SWOT固体绝缘环网柜及预测</w:t>
      </w:r>
      <w:r>
        <w:rPr>
          <w:rFonts w:hint="eastAsia"/>
        </w:rPr>
        <w:br/>
      </w:r>
      <w:r>
        <w:rPr>
          <w:rFonts w:hint="eastAsia"/>
        </w:rPr>
        <w:t>　　　　一、固体绝缘环网柜优势</w:t>
      </w:r>
      <w:r>
        <w:rPr>
          <w:rFonts w:hint="eastAsia"/>
        </w:rPr>
        <w:br/>
      </w:r>
      <w:r>
        <w:rPr>
          <w:rFonts w:hint="eastAsia"/>
        </w:rPr>
        <w:t>　　　　二、固体绝缘环网柜劣势</w:t>
      </w:r>
      <w:r>
        <w:rPr>
          <w:rFonts w:hint="eastAsia"/>
        </w:rPr>
        <w:br/>
      </w:r>
      <w:r>
        <w:rPr>
          <w:rFonts w:hint="eastAsia"/>
        </w:rPr>
        <w:t>　　　　三、固体绝缘环网柜机会</w:t>
      </w:r>
      <w:r>
        <w:rPr>
          <w:rFonts w:hint="eastAsia"/>
        </w:rPr>
        <w:br/>
      </w:r>
      <w:r>
        <w:rPr>
          <w:rFonts w:hint="eastAsia"/>
        </w:rPr>
        <w:t>　　　　四、固体绝缘环网柜风险</w:t>
      </w:r>
      <w:r>
        <w:rPr>
          <w:rFonts w:hint="eastAsia"/>
        </w:rPr>
        <w:br/>
      </w:r>
      <w:r>
        <w:rPr>
          <w:rFonts w:hint="eastAsia"/>
        </w:rPr>
        <w:t>　　第三节 进入退出状况固体绝缘环网柜及预测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我国固体绝缘环网柜发展现状</w:t>
      </w:r>
      <w:r>
        <w:rPr>
          <w:rFonts w:hint="eastAsia"/>
        </w:rPr>
        <w:br/>
      </w:r>
      <w:r>
        <w:rPr>
          <w:rFonts w:hint="eastAsia"/>
        </w:rPr>
        <w:t>　　第一节 我国固体绝缘环网柜市场现状分析及预测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我国固体绝缘环网柜产量分析及预测</w:t>
      </w:r>
      <w:r>
        <w:rPr>
          <w:rFonts w:hint="eastAsia"/>
        </w:rPr>
        <w:br/>
      </w:r>
      <w:r>
        <w:rPr>
          <w:rFonts w:hint="eastAsia"/>
        </w:rPr>
        <w:t>　　第三节 我国固体绝缘环网柜市场需求分析及预测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一、我国固体绝缘环网柜需求特点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我国固体绝缘环网柜价格趋势分析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2020-2025年我国固体绝缘环网柜行业经济运行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2020-2025年我国固体绝缘环网柜进出口分析</w:t>
      </w:r>
      <w:r>
        <w:rPr>
          <w:rFonts w:hint="eastAsia"/>
        </w:rPr>
        <w:br/>
      </w:r>
      <w:r>
        <w:rPr>
          <w:rFonts w:hint="eastAsia"/>
        </w:rPr>
        <w:t>　　第一节 2025年固体绝缘环网柜进出口特点</w:t>
      </w:r>
      <w:r>
        <w:rPr>
          <w:rFonts w:hint="eastAsia"/>
        </w:rPr>
        <w:br/>
      </w:r>
      <w:r>
        <w:rPr>
          <w:rFonts w:hint="eastAsia"/>
        </w:rPr>
        <w:t>　　第二节 固体绝缘环网柜进口分析</w:t>
      </w:r>
      <w:r>
        <w:rPr>
          <w:rFonts w:hint="eastAsia"/>
        </w:rPr>
        <w:br/>
      </w:r>
      <w:r>
        <w:rPr>
          <w:rFonts w:hint="eastAsia"/>
        </w:rPr>
        <w:t>　　第三节 固体绝缘环网柜出口分析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2020-2025年主要固体绝缘环网柜企业及竞争格局</w:t>
      </w:r>
      <w:r>
        <w:rPr>
          <w:rFonts w:hint="eastAsia"/>
        </w:rPr>
        <w:br/>
      </w:r>
      <w:r>
        <w:rPr>
          <w:rFonts w:hint="eastAsia"/>
        </w:rPr>
        <w:t>　　第一节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四、固体绝缘环网柜产品分析</w:t>
      </w:r>
      <w:r>
        <w:rPr>
          <w:rFonts w:hint="eastAsia"/>
        </w:rPr>
        <w:br/>
      </w:r>
      <w:r>
        <w:rPr>
          <w:rFonts w:hint="eastAsia"/>
        </w:rPr>
        <w:t>　　第二节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四、固体绝缘环网柜产品分析</w:t>
      </w:r>
      <w:r>
        <w:rPr>
          <w:rFonts w:hint="eastAsia"/>
        </w:rPr>
        <w:br/>
      </w:r>
      <w:r>
        <w:rPr>
          <w:rFonts w:hint="eastAsia"/>
        </w:rPr>
        <w:t>　　第三节 双杰电气股份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四、固体绝缘环网柜产品分析</w:t>
      </w:r>
      <w:r>
        <w:rPr>
          <w:rFonts w:hint="eastAsia"/>
        </w:rPr>
        <w:br/>
      </w:r>
      <w:r>
        <w:rPr>
          <w:rFonts w:hint="eastAsia"/>
        </w:rPr>
        <w:t>　　第四节 沈阳昊诚电气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四、固体绝缘环网柜产品分析</w:t>
      </w:r>
      <w:r>
        <w:rPr>
          <w:rFonts w:hint="eastAsia"/>
        </w:rPr>
        <w:br/>
      </w:r>
      <w:r>
        <w:rPr>
          <w:rFonts w:hint="eastAsia"/>
        </w:rPr>
        <w:t>　　第五节 北海银河开关设备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四、固体绝缘环网柜产品分析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2025-2031年固体绝缘环网柜投资建议</w:t>
      </w:r>
      <w:r>
        <w:rPr>
          <w:rFonts w:hint="eastAsia"/>
        </w:rPr>
        <w:br/>
      </w:r>
      <w:r>
        <w:rPr>
          <w:rFonts w:hint="eastAsia"/>
        </w:rPr>
        <w:t>　　第一节 固体绝缘环网柜投资环境分析</w:t>
      </w:r>
      <w:r>
        <w:rPr>
          <w:rFonts w:hint="eastAsia"/>
        </w:rPr>
        <w:br/>
      </w:r>
      <w:r>
        <w:rPr>
          <w:rFonts w:hint="eastAsia"/>
        </w:rPr>
        <w:t>　　第二节 固体绝缘环网柜投资进入壁垒分析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固体绝缘环网柜投资建议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2025-2031年我国固体绝缘环网柜未来发展预测及投资前景分析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未来固体绝缘环网柜行业发展趋势分析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一、未来固体绝缘环网柜行业发展分析</w:t>
      </w:r>
      <w:r>
        <w:rPr>
          <w:rFonts w:hint="eastAsia"/>
        </w:rPr>
        <w:br/>
      </w:r>
      <w:r>
        <w:rPr>
          <w:rFonts w:hint="eastAsia"/>
        </w:rPr>
        <w:t>　　　　二、未来固体绝缘环网柜行业技术开发方向</w:t>
      </w:r>
      <w:r>
        <w:rPr>
          <w:rFonts w:hint="eastAsia"/>
        </w:rPr>
        <w:br/>
      </w:r>
      <w:r>
        <w:rPr>
          <w:rFonts w:hint="eastAsia"/>
        </w:rPr>
        <w:t>　　第二节 固体绝缘环网柜行业相关趋势预测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2025-2031年业内专家对我国固体绝缘环网柜投资的建议及观点</w:t>
      </w:r>
      <w:r>
        <w:rPr>
          <w:rFonts w:hint="eastAsia"/>
        </w:rPr>
        <w:br/>
      </w:r>
      <w:r>
        <w:rPr>
          <w:rFonts w:hint="eastAsia"/>
        </w:rPr>
        <w:t>　　第一节 固体绝缘环网柜行业投资机遇</w:t>
      </w:r>
      <w:r>
        <w:rPr>
          <w:rFonts w:hint="eastAsia"/>
        </w:rPr>
        <w:br/>
      </w:r>
      <w:r>
        <w:rPr>
          <w:rFonts w:hint="eastAsia"/>
        </w:rPr>
        <w:t>　　第二节 固体绝缘环网柜行业投资风险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48c4a76e94b44" w:history="1">
        <w:r>
          <w:rPr>
            <w:rStyle w:val="Hyperlink"/>
          </w:rPr>
          <w:t>2025-2031年中国固体绝缘环网柜市场现状深度调研与发展趋势报告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48c4a76e94b44" w:history="1">
        <w:r>
          <w:rPr>
            <w:rStyle w:val="Hyperlink"/>
          </w:rPr>
          <w:t>https://www.20087.com/5/81/GuTiJueYuanHuanWangJuHangYeFaZha.html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热点：sf6气体绝缘开关柜、固体绝缘环网柜型号、固体绝缘开关柜、全封闭SF6绝缘环网柜、固体绝缘环网柜优缺点、固体绝缘环网柜尺寸、10kv固体环网柜动稳电流、固体绝缘环网柜价格、固体绝缘环网柜型号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a763d986f49e6" w:history="1">
      <w:r>
        <w:rPr>
          <w:rStyle w:val="Hyperlink"/>
        </w:rPr>
        <w:t>2025-2031年中国固体绝缘环网柜市场现状深度调研与发展趋势报告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uTiJueYuanHuanWangJuHangYeFaZha.html" TargetMode="External" Id="R3ee48c4a76e9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uTiJueYuanHuanWangJuHangYeFaZha.html" TargetMode="External" Id="Ra57a763d986f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2025-05-02T03:07:00Z</dcterms:created>
  <dcterms:modified xsi:type="dcterms:W3CDTF">2025-05-02T04:07:00Z</dcterms:modified>
  <dc:subject>2025-2031年中国固体绝缘环网柜市场现状深度调研与发展趋势报告</dc:subject>
  <dc:title>2025-2031年中国固体绝缘环网柜市场现状深度调研与发展趋势报告</dc:title>
  <cp:keywords>2025-2031年中国固体绝缘环网柜市场现状深度调研与发展趋势报告</cp:keywords>
  <dc:description>2025-2031年中国固体绝缘环网柜市场现状深度调研与发展趋势报告</dc:description>
</cp:coreProperties>
</file>