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99529ae914ff7" w:history="1">
              <w:r>
                <w:rPr>
                  <w:rStyle w:val="Hyperlink"/>
                </w:rPr>
                <w:t>2026-2032年全球与中国石英玻璃制品行业研究及前景趋势报告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99529ae914ff7" w:history="1">
              <w:r>
                <w:rPr>
                  <w:rStyle w:val="Hyperlink"/>
                </w:rPr>
                <w:t>2026-2032年全球与中国石英玻璃制品行业研究及前景趋势报告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99529ae914ff7" w:history="1">
                <w:r>
                  <w:rPr>
                    <w:rStyle w:val="Hyperlink"/>
                  </w:rPr>
                  <w:t>https://www.20087.com/5/61/ShiYingBoLiZhiPinFaZhanQianJing.html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制品以高纯二氧化硅为原料，凭借极低热膨胀系数、优异透紫外性能、高耐温性（可达1200℃以上）及化学惰性，广泛应用于半导体光刻机透镜、光纤预制棒、光伏坩埚、实验室器皿及航天窗口等领域。当前高端产品依赖电熔或合成工艺，对羟基含量、气泡密度及光学均匀性控制极为严苛。在半导体与光通信产业链中，石英玻璃是不可替代的关键基础材料。然而，该行业技术壁垒极高，核心设备（如真空电弧炉）与高纯原料（如四氯化硅）供应集中于少数跨国企业。国产化进程中，仍存在高温变形控制不足、大尺寸均质化难及表面处理精度不够等问题。此外，石英砂资源品位下降与环保限采政策加剧原料保障压力。</w:t>
      </w:r>
      <w:r>
        <w:rPr>
          <w:rFonts w:hint="eastAsia"/>
        </w:rPr>
        <w:br/>
      </w:r>
      <w:r>
        <w:rPr>
          <w:rFonts w:hint="eastAsia"/>
        </w:rPr>
        <w:t>　　未来，石英玻璃制品将聚焦超高纯度、大尺寸集成与新兴应用拓展。半导体先进制程对193nm及EUV波段透射率提出极限要求，推动合成石英向“零金属杂质、可控羟基”方向精进。在光伏领域，N型电池与钙钛矿叠层技术将提升对高纯石英坩埚的需求。激光加工与超精密抛光技术将实现复杂曲面与微结构一体化成型，支撑下一代光学系统。同时，循环经济推动废石英器件高效提纯回用技术发展。长远看，随着量子计算、深空探测及高能激光系统兴起，石英玻璃将从“支撑材料”升级为“使能材料”，其战略价值取决于能否在极端物理条件下提供稳定光学与结构性能，成为尖端科技自主可控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99529ae914ff7" w:history="1">
        <w:r>
          <w:rPr>
            <w:rStyle w:val="Hyperlink"/>
          </w:rPr>
          <w:t>2026-2032年全球与中国石英玻璃制品行业研究及前景趋势报告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石英玻璃制品行业的发展现状、市场规模、供需动态及进出口情况。报告详细解读了石英玻璃制品产业链上下游、重点区域市场、竞争格局及领先企业的表现，同时评估了石英玻璃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按产品类型细分，全球石英玻璃制品市场规模2021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冷加工</w:t>
      </w:r>
      <w:r>
        <w:rPr>
          <w:rFonts w:hint="eastAsia"/>
        </w:rPr>
        <w:br/>
      </w:r>
      <w:r>
        <w:rPr>
          <w:rFonts w:hint="eastAsia"/>
        </w:rPr>
        <w:t>　　　　1.3.3 火加工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按应用细分，全球石英玻璃制品市场规模2021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光伏工业</w:t>
      </w:r>
      <w:r>
        <w:rPr>
          <w:rFonts w:hint="eastAsia"/>
        </w:rPr>
        <w:br/>
      </w:r>
      <w:r>
        <w:rPr>
          <w:rFonts w:hint="eastAsia"/>
        </w:rPr>
        <w:t>　　　　1.4.3 半导体工业</w:t>
      </w:r>
      <w:r>
        <w:rPr>
          <w:rFonts w:hint="eastAsia"/>
        </w:rPr>
        <w:br/>
      </w:r>
      <w:r>
        <w:rPr>
          <w:rFonts w:hint="eastAsia"/>
        </w:rPr>
        <w:t>　　　　1.4.4 通信行业</w:t>
      </w:r>
      <w:r>
        <w:rPr>
          <w:rFonts w:hint="eastAsia"/>
        </w:rPr>
        <w:br/>
      </w:r>
      <w:r>
        <w:rPr>
          <w:rFonts w:hint="eastAsia"/>
        </w:rPr>
        <w:t>　　　　1.4.5 照明灯具行业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石英玻璃制品行业发展总体概况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石英玻璃制品行业发展主要特点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石英玻璃制品行业发展影响因素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石英玻璃制品有利因素</w:t>
      </w:r>
      <w:r>
        <w:rPr>
          <w:rFonts w:hint="eastAsia"/>
        </w:rPr>
        <w:br/>
      </w:r>
      <w:r>
        <w:rPr>
          <w:rFonts w:hint="eastAsia"/>
        </w:rPr>
        <w:t>　　　　1.5.3 .2 石英玻璃制品不利因素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全球市场，近三年石英玻璃制品主要企业占有率及排名（按销量）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石英玻璃制品主要企业在国际市场占有率（按销量，2023-2026）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2025年石英玻璃制品主要企业在国际市场排名（按销量）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全球市场主要企业石英玻璃制品销量（2023-2026）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全球市场，近三年石英玻璃制品主要企业占有率及排名（按收入）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石英玻璃制品主要企业在国际市场占有率（按收入，2023-2026）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2025年石英玻璃制品主要企业在国际市场排名（按收入）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全球市场主要企业石英玻璃制品销售收入（2023-2026）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全球市场主要企业石英玻璃制品销售价格（2023-2026）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中国市场，近三年石英玻璃制品主要企业占有率及排名（按销量）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石英玻璃制品主要企业在中国市场占有率（按销量，2023-2026）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2025年石英玻璃制品主要企业在中国市场排名（按销量）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中国市场主要企业石英玻璃制品销量（2023-2026）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中国市场，近三年石英玻璃制品主要企业占有率及排名（按收入）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石英玻璃制品主要企业在中国市场占有率（按收入，2023-2026）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2025年石英玻璃制品主要企业在中国市场排名（按收入）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中国市场主要企业石英玻璃制品销售收入（2023-2026）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全球主要厂商石英玻璃制品总部及产地分布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全球主要厂商成立时间及石英玻璃制品商业化日期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全球主要厂商石英玻璃制品产品类型及应用</w:t>
      </w:r>
      <w:r>
        <w:rPr>
          <w:rFonts w:hint="eastAsia"/>
        </w:rPr>
        <w:br/>
      </w:r>
      <w:r>
        <w:rPr>
          <w:rFonts w:hint="eastAsia"/>
        </w:rPr>
        <w:t>　　2.9 石英玻璃制品行业集中度、竞争程度分析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石英玻璃制品行业集中度分析：2025年全球Top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全球石英玻璃制品第一梯队、第二梯队和第三梯队生产商（品牌）及市场份额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全球石英玻璃制品总体规模分析</w:t>
      </w:r>
      <w:r>
        <w:rPr>
          <w:rFonts w:hint="eastAsia"/>
        </w:rPr>
        <w:br/>
      </w:r>
      <w:r>
        <w:rPr>
          <w:rFonts w:hint="eastAsia"/>
        </w:rPr>
        <w:t>　　3.1 全球石英玻璃制品供需现状及预测（2021-2032）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全球石英玻璃制品产能、产量、产能利用率及发展趋势（2021-2032）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全球石英玻璃制品产量、需求量及发展趋势（2021-2032）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全球主要地区石英玻璃制品产量及发展趋势（2021-2032）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全球主要地区石英玻璃制品产量（2021-2026）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全球主要地区石英玻璃制品产量（2027-2032）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全球主要地区石英玻璃制品产量市场份额（2021-2032）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中国石英玻璃制品供需现状及预测（2021-2032）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中国石英玻璃制品产能、产量、产能利用率及发展趋势（2021-2032）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中国石英玻璃制品产量、市场需求量及发展趋势（2021-2032）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中国市场石英玻璃制品进出口（2021-2032）</w:t>
      </w:r>
      <w:r>
        <w:rPr>
          <w:rFonts w:hint="eastAsia"/>
        </w:rPr>
        <w:br/>
      </w:r>
      <w:r>
        <w:rPr>
          <w:rFonts w:hint="eastAsia"/>
        </w:rPr>
        <w:t>　　3.4 全球石英玻璃制品销量及销售额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全球市场石英玻璃制品销售额（2021-2032）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全球市场石英玻璃制品销量（2021-2032）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全球市场石英玻璃制品价格趋势（2021-2032）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全球石英玻璃制品主要地区分析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全球主要地区石英玻璃制品市场规模分析：2021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全球主要地区石英玻璃制品销售收入及市场份额（2021-2026）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全球主要地区石英玻璃制品销售收入预测（2027-2032）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全球主要地区石英玻璃制品销量分析：2021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全球主要地区石英玻璃制品销量及市场份额（2021-2026）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全球主要地区石英玻璃制品销量及市场份额预测（2027-2032）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中东市场石英玻璃制品销量、收入及增长率（2021-2032）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石英玻璃制品销量、收入、价格及毛利率（2021-2026）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不同产品类型石英玻璃制品分析</w:t>
      </w:r>
      <w:r>
        <w:rPr>
          <w:rFonts w:hint="eastAsia"/>
        </w:rPr>
        <w:br/>
      </w:r>
      <w:r>
        <w:rPr>
          <w:rFonts w:hint="eastAsia"/>
        </w:rPr>
        <w:t>　　6.1 全球不同产品类型石英玻璃制品销量（2021-2032）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全球不同产品类型石英玻璃制品销量及市场份额（2021-2026）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全球不同产品类型石英玻璃制品销量预测（2027-2032）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全球不同产品类型石英玻璃制品收入（2021-2032）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全球不同产品类型石英玻璃制品收入及市场份额（2021-2026）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全球不同产品类型石英玻璃制品收入预测（2027-2032）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全球不同产品类型石英玻璃制品价格走势（2021-2032）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中国不同产品类型石英玻璃制品销量（2021-2032）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中国不同产品类型石英玻璃制品销量及市场份额（2021-2026）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中国不同产品类型石英玻璃制品销量预测（2027-2032）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中国不同产品类型石英玻璃制品收入（2021-2032）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中国不同产品类型石英玻璃制品收入及市场份额（2021-2026）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中国不同产品类型石英玻璃制品收入预测（2027-2032）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不同应用石英玻璃制品分析</w:t>
      </w:r>
      <w:r>
        <w:rPr>
          <w:rFonts w:hint="eastAsia"/>
        </w:rPr>
        <w:br/>
      </w:r>
      <w:r>
        <w:rPr>
          <w:rFonts w:hint="eastAsia"/>
        </w:rPr>
        <w:t>　　7.1 全球不同应用石英玻璃制品销量（2021-2032）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全球不同应用石英玻璃制品销量及市场份额（2021-2026）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全球不同应用石英玻璃制品销量预测（2027-2032）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全球不同应用石英玻璃制品收入（2021-2032）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全球不同应用石英玻璃制品收入及市场份额（2021-2026）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全球不同应用石英玻璃制品收入预测（2027-2032）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全球不同应用石英玻璃制品价格走势（2021-2032）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中国不同应用石英玻璃制品销量（2021-2032）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中国不同应用石英玻璃制品销量及市场份额（2021-2026）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中国不同应用石英玻璃制品销量预测（2027-2032）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中国不同应用石英玻璃制品收入（2021-2032）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中国不同应用石英玻璃制品收入及市场份额（2021-2026）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中国不同应用石英玻璃制品收入预测（2027-2032）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石英玻璃制品行业发展趋势</w:t>
      </w:r>
      <w:r>
        <w:rPr>
          <w:rFonts w:hint="eastAsia"/>
        </w:rPr>
        <w:br/>
      </w:r>
      <w:r>
        <w:rPr>
          <w:rFonts w:hint="eastAsia"/>
        </w:rPr>
        <w:t>　　8.2 石英玻璃制品行业主要驱动因素</w:t>
      </w:r>
      <w:r>
        <w:rPr>
          <w:rFonts w:hint="eastAsia"/>
        </w:rPr>
        <w:br/>
      </w:r>
      <w:r>
        <w:rPr>
          <w:rFonts w:hint="eastAsia"/>
        </w:rPr>
        <w:t>　　8.3 石英玻璃制品中国企业SWOT分析</w:t>
      </w:r>
      <w:r>
        <w:rPr>
          <w:rFonts w:hint="eastAsia"/>
        </w:rPr>
        <w:br/>
      </w:r>
      <w:r>
        <w:rPr>
          <w:rFonts w:hint="eastAsia"/>
        </w:rPr>
        <w:t>　　8.4 中国石英玻璃制品行业政策环境分析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石英玻璃制品行业产业链简介</w:t>
      </w:r>
      <w:r>
        <w:rPr>
          <w:rFonts w:hint="eastAsia"/>
        </w:rPr>
        <w:br/>
      </w:r>
      <w:r>
        <w:rPr>
          <w:rFonts w:hint="eastAsia"/>
        </w:rPr>
        <w:t>　　　　9.1.1 石英玻璃制品行业供应链分析</w:t>
      </w:r>
      <w:r>
        <w:rPr>
          <w:rFonts w:hint="eastAsia"/>
        </w:rPr>
        <w:br/>
      </w:r>
      <w:r>
        <w:rPr>
          <w:rFonts w:hint="eastAsia"/>
        </w:rPr>
        <w:t>　　　　9.1.2 石英玻璃制品主要原料及供应情况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石英玻璃制品行业采购模式</w:t>
      </w:r>
      <w:r>
        <w:rPr>
          <w:rFonts w:hint="eastAsia"/>
        </w:rPr>
        <w:br/>
      </w:r>
      <w:r>
        <w:rPr>
          <w:rFonts w:hint="eastAsia"/>
        </w:rPr>
        <w:t>　　9.3 石英玻璃制品行业生产模式</w:t>
      </w:r>
      <w:r>
        <w:rPr>
          <w:rFonts w:hint="eastAsia"/>
        </w:rPr>
        <w:br/>
      </w:r>
      <w:r>
        <w:rPr>
          <w:rFonts w:hint="eastAsia"/>
        </w:rPr>
        <w:t>　　9.4 石英玻璃制品行业销售模式及销售渠道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按产品类型细分，全球石英玻璃制品市场规模2021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按应用细分，全球石英玻璃制品市场规模（CAGR）2021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石英玻璃制品行业发展主要特点</w:t>
      </w:r>
      <w:r>
        <w:rPr>
          <w:rFonts w:hint="eastAsia"/>
        </w:rPr>
        <w:br/>
      </w:r>
      <w:r>
        <w:rPr>
          <w:rFonts w:hint="eastAsia"/>
        </w:rPr>
        <w:t>　　表 4： 石英玻璃制品行业发展有利因素分析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石英玻璃制品行业发展不利因素分析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进入石英玻璃制品行业壁垒</w:t>
      </w:r>
      <w:r>
        <w:rPr>
          <w:rFonts w:hint="eastAsia"/>
        </w:rPr>
        <w:br/>
      </w:r>
      <w:r>
        <w:rPr>
          <w:rFonts w:hint="eastAsia"/>
        </w:rPr>
        <w:t>　　表 7： 石英玻璃制品主要企业在国际市场占有率（按销量，2023-2026）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2025年石英玻璃制品主要企业在国际市场排名（按销量）&amp;（吨）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全球市场主要企业石英玻璃制品销量（2023-2026）&amp;（吨）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石英玻璃制品主要企业在国际市场占有率（按收入，2023-2026）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2025年石英玻璃制品主要企业在国际市场排名（按收入）&amp;（万元）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全球市场主要企业石英玻璃制品销售收入（2023-2026）&amp;（万元）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全球市场主要企业石英玻璃制品销售价格（2023-2026）&amp;（元/吨）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石英玻璃制品主要企业在中国市场占有率（按销量，2023-2026）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2025年石英玻璃制品主要企业在中国市场排名（按销量）&amp;（吨）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中国市场主要企业石英玻璃制品销量（2023-2026）&amp;（吨）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石英玻璃制品主要企业在中国市场占有率（按收入，2023-2026）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2025年石英玻璃制品主要企业在中国市场排名（按收入）&amp;（万元）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中国市场主要企业石英玻璃制品销售收入（2023-2026）&amp;（万元）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全球主要厂商石英玻璃制品总部及产地分布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全球主要厂商成立时间及石英玻璃制品商业化日期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全球主要厂商石英玻璃制品产品类型及应用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2025年全球石英玻璃制品主要厂商市场地位（第一梯队、第二梯队和第三梯队）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全球石英玻璃制品市场投资、并购等现状分析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全球主要地区石英玻璃制品产量增速（CAGR）：（2021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全球主要地区石英玻璃制品产量（2021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全球主要地区石英玻璃制品产量（2021-2026）&amp;（吨）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全球主要地区石英玻璃制品产量（2027-2032）&amp;（吨）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全球主要地区石英玻璃制品产量市场份额（2021-2026）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全球主要地区石英玻璃制品产量市场份额（2027-2032）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中国市场石英玻璃制品产量、销量、进出口（2021-2026）&amp;（吨）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中国市场石英玻璃制品产量、销量、进出口预测（2027-2032）&amp;（吨）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全球主要地区石英玻璃制品销售收入增速：（2021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全球主要地区石英玻璃制品销售收入（2021-2026）&amp;（万元）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全球主要地区石英玻璃制品销售收入市场份额（2021-2026）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全球主要地区石英玻璃制品收入（2027-2032）&amp;（万元）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全球主要地区石英玻璃制品收入市场份额（2027-2032）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全球主要地区石英玻璃制品销量（吨）：2021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全球主要地区石英玻璃制品销量（2021-2026）&amp;（吨）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全球主要地区石英玻璃制品销量市场份额（2021-2026）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全球主要地区石英玻璃制品销量（2027-2032）&amp;（吨）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全球主要地区石英玻璃制品销量份额（2027-2032）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石英玻璃制品生产基地、销售区域、竞争对手及市场地位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石英玻璃制品产品规格、参数及市场应用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石英玻璃制品销量（吨）、收入（万元）、价格（元/吨）及毛利率（2021-2026）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全球不同产品类型石英玻璃制品销量（2021-2026）&amp;（吨）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全球不同产品类型石英玻璃制品销量市场份额（2021-2026）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全球不同产品类型石英玻璃制品销量预测（2027-2032）&amp;（吨）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全球市场不同产品类型石英玻璃制品销量市场份额预测（2027-2032）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全球不同产品类型石英玻璃制品收入（2021-2026）&amp;（万元）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全球不同产品类型石英玻璃制品收入市场份额（2021-2026）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全球不同产品类型石英玻璃制品收入预测（2027-2032）&amp;（万元）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全球不同产品类型石英玻璃制品收入市场份额预测（2027-2032）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中国不同产品类型石英玻璃制品销量（2021-2026）&amp;（吨）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中国不同产品类型石英玻璃制品销量市场份额（2021-2026）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中国不同产品类型石英玻璃制品销量预测（2027-2032）&amp;（吨）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全球市场不同产品类型石英玻璃制品销量市场份额预测（2027-2032）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中国不同产品类型石英玻璃制品收入（2021-2026）&amp;（万元）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中国不同产品类型石英玻璃制品收入市场份额（2021-2026）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中国不同产品类型石英玻璃制品收入预测（2027-2032）&amp;（万元）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中国不同产品类型石英玻璃制品收入市场份额预测（2027-2032）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全球不同应用石英玻璃制品销量（2021-2026）&amp;（吨）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全球不同应用石英玻璃制品销量市场份额（2021-2026）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全球不同应用石英玻璃制品销量预测（2027-2032）&amp;（吨）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全球市场不同应用石英玻璃制品销量市场份额预测（2027-2032）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全球不同应用石英玻璃制品收入（2021-2026）&amp;（万元）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全球不同应用石英玻璃制品收入市场份额（2021-2026）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全球不同应用石英玻璃制品收入预测（2027-2032）&amp;（万元）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全球不同应用石英玻璃制品收入市场份额预测（2027-2032）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中国不同应用石英玻璃制品销量（2021-2026）&amp;（吨）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中国不同应用石英玻璃制品销量市场份额（2021-2026）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中国不同应用石英玻璃制品销量预测（2027-2032）&amp;（吨）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中国市场不同应用石英玻璃制品销量市场份额预测（2027-2032）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中国不同应用石英玻璃制品收入（2021-2026）&amp;（万元）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中国不同应用石英玻璃制品收入市场份额（2021-2026）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中国不同应用石英玻璃制品收入预测（2027-2032）&amp;（万元）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中国不同应用石英玻璃制品收入市场份额预测（2027-2032）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石英玻璃制品行业发展趋势</w:t>
      </w:r>
      <w:r>
        <w:rPr>
          <w:rFonts w:hint="eastAsia"/>
        </w:rPr>
        <w:br/>
      </w:r>
      <w:r>
        <w:rPr>
          <w:rFonts w:hint="eastAsia"/>
        </w:rPr>
        <w:t>　　表 191： 石英玻璃制品行业主要驱动因素</w:t>
      </w:r>
      <w:r>
        <w:rPr>
          <w:rFonts w:hint="eastAsia"/>
        </w:rPr>
        <w:br/>
      </w:r>
      <w:r>
        <w:rPr>
          <w:rFonts w:hint="eastAsia"/>
        </w:rPr>
        <w:t>　　表 192： 石英玻璃制品行业供应链分析</w:t>
      </w:r>
      <w:r>
        <w:rPr>
          <w:rFonts w:hint="eastAsia"/>
        </w:rPr>
        <w:br/>
      </w:r>
      <w:r>
        <w:rPr>
          <w:rFonts w:hint="eastAsia"/>
        </w:rPr>
        <w:t>　　表 193： 石英玻璃制品上游原料供应商</w:t>
      </w:r>
      <w:r>
        <w:rPr>
          <w:rFonts w:hint="eastAsia"/>
        </w:rPr>
        <w:br/>
      </w:r>
      <w:r>
        <w:rPr>
          <w:rFonts w:hint="eastAsia"/>
        </w:rPr>
        <w:t>　　表 194： 石英玻璃制品主要地区不同应用客户分析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石英玻璃制品典型经销商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石英玻璃制品产品图片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全球不同产品类型石英玻璃制品销售额2021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全球不同产品类型石英玻璃制品市场份额2025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冷加工产品图片</w:t>
      </w:r>
      <w:r>
        <w:rPr>
          <w:rFonts w:hint="eastAsia"/>
        </w:rPr>
        <w:br/>
      </w:r>
      <w:r>
        <w:rPr>
          <w:rFonts w:hint="eastAsia"/>
        </w:rPr>
        <w:t>　　图 5： 火加工产品图片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全球不同应用石英玻璃制品市场份额2025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光伏工业</w:t>
      </w:r>
      <w:r>
        <w:rPr>
          <w:rFonts w:hint="eastAsia"/>
        </w:rPr>
        <w:br/>
      </w:r>
      <w:r>
        <w:rPr>
          <w:rFonts w:hint="eastAsia"/>
        </w:rPr>
        <w:t>　　图 9： 半导体工业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照明灯具行业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2025年全球前五大生产商石英玻璃制品市场份额</w:t>
      </w:r>
      <w:r>
        <w:rPr>
          <w:rFonts w:hint="eastAsia"/>
        </w:rPr>
        <w:br/>
      </w:r>
      <w:r>
        <w:rPr>
          <w:rFonts w:hint="eastAsia"/>
        </w:rPr>
        <w:t>　　图 13： 2025年全球石英玻璃制品第一梯队、第二梯队和第三梯队厂商及市场份额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全球石英玻璃制品产能、产量、产能利用率及发展趋势（2021-2032）&amp;（吨）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全球石英玻璃制品产量、需求量及发展趋势（2021-2032）&amp;（吨）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全球主要地区石英玻璃制品产量市场份额（2021-2032）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中国石英玻璃制品产能、产量、产能利用率及发展趋势（2021-2032）&amp;（吨）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中国石英玻璃制品产量、市场需求量及发展趋势（2021-2032）&amp;（吨）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全球石英玻璃制品市场销售额及增长率：（2021-2032）&amp;（万元）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全球市场石英玻璃制品市场规模：2021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全球市场石英玻璃制品价格趋势（2021-2032）&amp;（元/吨）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全球主要地区石英玻璃制品销售收入（2021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全球主要地区石英玻璃制品销售收入市场份额（2021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中东市场石英玻璃制品销量及增长率（2021-2032）&amp;（吨）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中东市场石英玻璃制品收入及增长率（2021-2032）&amp;（万元）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全球不同产品类型石英玻璃制品价格走势（2021-2032）&amp;（元/吨）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全球不同应用石英玻璃制品价格走势（2021-2032）&amp;（元/吨）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石英玻璃制品中国企业SWOT分析</w:t>
      </w:r>
      <w:r>
        <w:rPr>
          <w:rFonts w:hint="eastAsia"/>
        </w:rPr>
        <w:br/>
      </w:r>
      <w:r>
        <w:rPr>
          <w:rFonts w:hint="eastAsia"/>
        </w:rPr>
        <w:t>　　图 44： 石英玻璃制品产业链</w:t>
      </w:r>
      <w:r>
        <w:rPr>
          <w:rFonts w:hint="eastAsia"/>
        </w:rPr>
        <w:br/>
      </w:r>
      <w:r>
        <w:rPr>
          <w:rFonts w:hint="eastAsia"/>
        </w:rPr>
        <w:t>　　图 45： 石英玻璃制品行业采购模式分析</w:t>
      </w:r>
      <w:r>
        <w:rPr>
          <w:rFonts w:hint="eastAsia"/>
        </w:rPr>
        <w:br/>
      </w:r>
      <w:r>
        <w:rPr>
          <w:rFonts w:hint="eastAsia"/>
        </w:rPr>
        <w:t>　　图 46： 石英玻璃制品行业生产模式</w:t>
      </w:r>
      <w:r>
        <w:rPr>
          <w:rFonts w:hint="eastAsia"/>
        </w:rPr>
        <w:br/>
      </w:r>
      <w:r>
        <w:rPr>
          <w:rFonts w:hint="eastAsia"/>
        </w:rPr>
        <w:t>　　图 47： 石英玻璃制品行业销售模式分析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99529ae914ff7" w:history="1">
        <w:r>
          <w:rPr>
            <w:rStyle w:val="Hyperlink"/>
          </w:rPr>
          <w:t>2026-2032年全球与中国石英玻璃制品行业研究及前景趋势报告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99529ae914ff7" w:history="1">
        <w:r>
          <w:rPr>
            <w:rStyle w:val="Hyperlink"/>
          </w:rPr>
          <w:t>https://www.20087.com/5/61/ShiYingBoLiZhiPinFaZhanQianJing.html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和玻璃的区别、石英玻璃制品有限公司、石英管图片大全大图、石英玻璃制品能承受什么的剧烈变化、玻璃钢制品图片、石英玻璃制品加工产生的刀纹如何去除、水晶玻璃工艺品加工厂、石英玻璃制品技术要求有哪些内容、全自动玻璃切割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1c53b1d1442af" w:history="1">
      <w:r>
        <w:rPr>
          <w:rStyle w:val="Hyperlink"/>
        </w:rPr>
        <w:t>2026-2032年全球与中国石英玻璃制品行业研究及前景趋势报告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YingBoLiZhiPinFaZhanQianJing.html" TargetMode="External" Id="Rbbf99529ae9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YingBoLiZhiPinFaZhanQianJing.html" TargetMode="External" Id="Re1b1c53b1d14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2025-12-31T03:20:53Z</dcterms:created>
  <dcterms:modified xsi:type="dcterms:W3CDTF">2025-12-31T04:20:53Z</dcterms:modified>
  <dc:subject>2026-2032年全球与中国石英玻璃制品行业研究及前景趋势报告</dc:subject>
  <dc:title>2026-2032年全球与中国石英玻璃制品行业研究及前景趋势报告</dc:title>
  <cp:keywords>2026-2032年全球与中国石英玻璃制品行业研究及前景趋势报告</cp:keywords>
  <dc:description>2026-2032年全球与中国石英玻璃制品行业研究及前景趋势报告</dc:description>
</cp:coreProperties>
</file>