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1663e71844b10" w:history="1">
              <w:r>
                <w:rPr>
                  <w:rStyle w:val="Hyperlink"/>
                </w:rPr>
                <w:t>全球与中国超纯水输送系统市场现状及发展前景预测报告（2026-2032年）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1663e71844b10" w:history="1">
              <w:r>
                <w:rPr>
                  <w:rStyle w:val="Hyperlink"/>
                </w:rPr>
                <w:t>全球与中国超纯水输送系统市场现状及发展前景预测报告（2026-2032年）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1663e71844b10" w:history="1">
                <w:r>
                  <w:rPr>
                    <w:rStyle w:val="Hyperlink"/>
                  </w:rPr>
                  <w:t>https://www.20087.com/5/51/ChaoChunShuiShuSongXiTongShiChangQianJing.html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超纯水输送系统用于半导体、生物医药及实验室等领域，确保电阻率≥18.2 MΩ·cm、总有机碳（TOC）&lt;1 ppb的水质在分配过程中不被二次污染。超纯水输送系统普遍采用316L EP级不锈钢或PVDF管路，配合无死角焊接、循环回路、紫外线杀菌及终端过滤器，并集成在线电导率、TOC与颗粒计数监测。高端设计强调低析出、低生物负载及湍流状态维持，防止微生物滋生与颗粒沉积。然而，行业仍面临管路钝化效果随时间衰减、阀门与接头处死体积引发滞留、以及系统验证（如IQ/OQ/PQ）周期长且成本高等问题。此外，不同行业对水质指标定义存在差异，增加系统定制复杂度。</w:t>
      </w:r>
      <w:r>
        <w:rPr>
          <w:rFonts w:hint="eastAsia"/>
        </w:rPr>
        <w:br/>
      </w:r>
      <w:r>
        <w:rPr>
          <w:rFonts w:hint="eastAsia"/>
        </w:rPr>
        <w:t>　　未来，超纯水输送系统将向智能化监控、材料革新与模块化部署方向发展。嵌入式传感器网络可实现全回路实时水质地图，并通过AI预测污染热点；而新型高纯氟聚合物（如PFA）管材将进一步降低金属离子析出风险。在架构上，预制化模块单元支持工厂预组装与现场快速对接，缩短调试时间。服务层面，数字孪生平台可模拟水流动力学，优化管径与泵频配置。同时，USP 与ASTM D5127等标准持续更新，推动全球水质一致性。长远来看，超纯水输送系统将从被动分配管网升级为具备自清洁、自诊断与合规保障能力的智能流体基础设施。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a1663e71844b10" w:history="1">
        <w:r>
          <w:rPr>
            <w:rStyle w:val="Hyperlink"/>
          </w:rPr>
          <w:t>全球与中国超纯水输送系统市场现状及发展前景预测报告（2026-2032年）</w:t>
        </w:r>
      </w:hyperlink>
      <w:r>
        <w:rPr>
          <w:rFonts w:hint="eastAsia"/>
        </w:rPr>
        <w:t>基于统计局、相关行业协会及科研机构的详实数据，系统分析超纯水输送系统行业的市场规模、供需结构和竞争格局，梳理超纯水输送系统技术发展现状与创新方向。报告客观评估了超纯水输送系统市场增长潜力与风险因素，结合政策环境与消费趋势变化，对超纯水输送系统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中国超纯水输送系统概述</w:t>
      </w:r>
      <w:r>
        <w:rPr>
          <w:rFonts w:hint="eastAsia"/>
        </w:rPr>
        <w:br/>
      </w:r>
      <w:r>
        <w:rPr>
          <w:rFonts w:hint="eastAsia"/>
        </w:rPr>
        <w:t>　　第一节 超纯水输送系统行业定义</w:t>
      </w:r>
      <w:r>
        <w:rPr>
          <w:rFonts w:hint="eastAsia"/>
        </w:rPr>
        <w:br/>
      </w:r>
      <w:r>
        <w:rPr>
          <w:rFonts w:hint="eastAsia"/>
        </w:rPr>
        <w:t>　　第二节 超纯水输送系统行业发展特性</w:t>
      </w:r>
      <w:r>
        <w:rPr>
          <w:rFonts w:hint="eastAsia"/>
        </w:rPr>
        <w:br/>
      </w:r>
      <w:r>
        <w:rPr>
          <w:rFonts w:hint="eastAsia"/>
        </w:rPr>
        <w:t>　　第三节 超纯水输送系统产业链分析</w:t>
      </w:r>
      <w:r>
        <w:rPr>
          <w:rFonts w:hint="eastAsia"/>
        </w:rPr>
        <w:br/>
      </w:r>
      <w:r>
        <w:rPr>
          <w:rFonts w:hint="eastAsia"/>
        </w:rPr>
        <w:t>　　第四节 超纯水输送系统行业生命周期分析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中国超纯水输送系统发展环境分析</w:t>
      </w:r>
      <w:r>
        <w:rPr>
          <w:rFonts w:hint="eastAsia"/>
        </w:rPr>
        <w:br/>
      </w:r>
      <w:r>
        <w:rPr>
          <w:rFonts w:hint="eastAsia"/>
        </w:rPr>
        <w:t>　　第一节 超纯水输送系统行业经济环境分析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超纯水输送系统行业相关政策、标准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超纯水输送系统行业相关发展规划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2025-2026年超纯水输送系统行业技术发展现状及趋势分析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超纯水输送系统行业技术发展现状分析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国内外超纯水输送系统行业技术差异与原因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超纯水输送系统行业技术发展方向、趋势预测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提升超纯水输送系统行业技术能力策略建议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全球超纯水输送系统市场发展概况</w:t>
      </w:r>
      <w:r>
        <w:rPr>
          <w:rFonts w:hint="eastAsia"/>
        </w:rPr>
        <w:br/>
      </w:r>
      <w:r>
        <w:rPr>
          <w:rFonts w:hint="eastAsia"/>
        </w:rPr>
        <w:t>　　第一节 全球超纯水输送系统市场发展分析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北美地区主要国家超纯水输送系统市场概况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欧洲地区主要国家超纯水输送系统市场概况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亚洲地区主要国家超纯水输送系统市场概况</w:t>
      </w:r>
      <w:r>
        <w:rPr>
          <w:rFonts w:hint="eastAsia"/>
        </w:rPr>
        <w:br/>
      </w:r>
      <w:r>
        <w:rPr>
          <w:rFonts w:hint="eastAsia"/>
        </w:rPr>
        <w:t>　　第五节 全球超纯水输送系统市场发展预测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中国超纯水输送系统发展现状</w:t>
      </w:r>
      <w:r>
        <w:rPr>
          <w:rFonts w:hint="eastAsia"/>
        </w:rPr>
        <w:br/>
      </w:r>
      <w:r>
        <w:rPr>
          <w:rFonts w:hint="eastAsia"/>
        </w:rPr>
        <w:t>　　第一节 中国超纯水输送系统市场现状分析</w:t>
      </w:r>
      <w:r>
        <w:rPr>
          <w:rFonts w:hint="eastAsia"/>
        </w:rPr>
        <w:br/>
      </w:r>
      <w:r>
        <w:rPr>
          <w:rFonts w:hint="eastAsia"/>
        </w:rPr>
        <w:t>　　第二节 中国超纯水输送系统行业产量情况分析及预测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一、超纯水输送系统总体产能规模</w:t>
      </w:r>
      <w:r>
        <w:rPr>
          <w:rFonts w:hint="eastAsia"/>
        </w:rPr>
        <w:br/>
      </w:r>
      <w:r>
        <w:rPr>
          <w:rFonts w:hint="eastAsia"/>
        </w:rPr>
        <w:t>　　　　二、超纯水输送系统生产区域分布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三、2020-2025年中国超纯水输送系统行业产量统计分析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三、2026-2032年中国超纯水输送系统行业产量预测分析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中国超纯水输送系统市场需求分析及预测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一、中国超纯水输送系统市场需求特点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二、2020-2025年中国超纯水输送系统市场需求量统计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三、2026-2032年中国超纯水输送系统市场需求量预测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中国超纯水输送系统价格趋势分析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一、2020-2025年中国超纯水输送系统市场价格趋势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二、2026-2032年中国超纯水输送系统市场价格走势预测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超纯水输送系统市场特性分析</w:t>
      </w:r>
      <w:r>
        <w:rPr>
          <w:rFonts w:hint="eastAsia"/>
        </w:rPr>
        <w:br/>
      </w:r>
      <w:r>
        <w:rPr>
          <w:rFonts w:hint="eastAsia"/>
        </w:rPr>
        <w:t>　　第一节 超纯水输送系统行业集中度分析</w:t>
      </w:r>
      <w:r>
        <w:rPr>
          <w:rFonts w:hint="eastAsia"/>
        </w:rPr>
        <w:br/>
      </w:r>
      <w:r>
        <w:rPr>
          <w:rFonts w:hint="eastAsia"/>
        </w:rPr>
        <w:t>　　第二节 超纯水输送系统行业SWOT分析</w:t>
      </w:r>
      <w:r>
        <w:rPr>
          <w:rFonts w:hint="eastAsia"/>
        </w:rPr>
        <w:br/>
      </w:r>
      <w:r>
        <w:rPr>
          <w:rFonts w:hint="eastAsia"/>
        </w:rPr>
        <w:t>　　　　一、超纯水输送系统行业优势</w:t>
      </w:r>
      <w:r>
        <w:rPr>
          <w:rFonts w:hint="eastAsia"/>
        </w:rPr>
        <w:br/>
      </w:r>
      <w:r>
        <w:rPr>
          <w:rFonts w:hint="eastAsia"/>
        </w:rPr>
        <w:t>　　　　二、超纯水输送系统行业劣势</w:t>
      </w:r>
      <w:r>
        <w:rPr>
          <w:rFonts w:hint="eastAsia"/>
        </w:rPr>
        <w:br/>
      </w:r>
      <w:r>
        <w:rPr>
          <w:rFonts w:hint="eastAsia"/>
        </w:rPr>
        <w:t>　　　　三、超纯水输送系统行业机会</w:t>
      </w:r>
      <w:r>
        <w:rPr>
          <w:rFonts w:hint="eastAsia"/>
        </w:rPr>
        <w:br/>
      </w:r>
      <w:r>
        <w:rPr>
          <w:rFonts w:hint="eastAsia"/>
        </w:rPr>
        <w:t>　　　　四、超纯水输送系统行业风险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2020-2025年超纯水输送系统行业经济运行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2020-2025年中国超纯水输送系统行业盈利能力分析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2020-2025年中国超纯水输送系统行业发展能力分析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2020-2025年超纯水输送系统行业偿债能力分析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2020-2025年超纯水输送系统制造企业数量分析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中国超纯水输送系统行业重点地区发展分析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**地区超纯水输送系统市场发展分析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**地区超纯水输送系统市场发展分析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**地区超纯水输送系统市场发展分析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**地区超纯水输送系统市场发展分析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**地区超纯水输送系统市场发展分析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2020-2025年中国超纯水输送系统进出口分析</w:t>
      </w:r>
      <w:r>
        <w:rPr>
          <w:rFonts w:hint="eastAsia"/>
        </w:rPr>
        <w:br/>
      </w:r>
      <w:r>
        <w:rPr>
          <w:rFonts w:hint="eastAsia"/>
        </w:rPr>
        <w:t>　　第一节 超纯水输送系统进口情况分析</w:t>
      </w:r>
      <w:r>
        <w:rPr>
          <w:rFonts w:hint="eastAsia"/>
        </w:rPr>
        <w:br/>
      </w:r>
      <w:r>
        <w:rPr>
          <w:rFonts w:hint="eastAsia"/>
        </w:rPr>
        <w:t>　　第二节 超纯水输送系统出口情况分析</w:t>
      </w:r>
      <w:r>
        <w:rPr>
          <w:rFonts w:hint="eastAsia"/>
        </w:rPr>
        <w:br/>
      </w:r>
      <w:r>
        <w:rPr>
          <w:rFonts w:hint="eastAsia"/>
        </w:rPr>
        <w:t>　　第三节 影响超纯水输送系统进出口因素分析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主要超纯水输送系统生产企业及竞争格局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三、企业超纯水输送系统经营状况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三、企业超纯水输送系统经营状况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三、企业超纯水输送系统经营状况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三、企业超纯水输送系统经营状况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三、企业超纯水输送系统经营状况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三、企业超纯水输送系统经营状况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超纯水输送系统行业投资战略研究</w:t>
      </w:r>
      <w:r>
        <w:rPr>
          <w:rFonts w:hint="eastAsia"/>
        </w:rPr>
        <w:br/>
      </w:r>
      <w:r>
        <w:rPr>
          <w:rFonts w:hint="eastAsia"/>
        </w:rPr>
        <w:t>　　第一节 超纯水输送系统行业发展战略研究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对我国超纯水输送系统品牌的战略思考</w:t>
      </w:r>
      <w:r>
        <w:rPr>
          <w:rFonts w:hint="eastAsia"/>
        </w:rPr>
        <w:br/>
      </w:r>
      <w:r>
        <w:rPr>
          <w:rFonts w:hint="eastAsia"/>
        </w:rPr>
        <w:t>　　　　一、超纯水输送系统品牌的重要性</w:t>
      </w:r>
      <w:r>
        <w:rPr>
          <w:rFonts w:hint="eastAsia"/>
        </w:rPr>
        <w:br/>
      </w:r>
      <w:r>
        <w:rPr>
          <w:rFonts w:hint="eastAsia"/>
        </w:rPr>
        <w:t>　　　　二、超纯水输送系统实施品牌战略的意义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三、超纯水输送系统企业品牌的现状分析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四、我国超纯水输送系统企业的品牌战略</w:t>
      </w:r>
      <w:r>
        <w:rPr>
          <w:rFonts w:hint="eastAsia"/>
        </w:rPr>
        <w:br/>
      </w:r>
      <w:r>
        <w:rPr>
          <w:rFonts w:hint="eastAsia"/>
        </w:rPr>
        <w:t>　　　　五、超纯水输送系统品牌战略管理的策略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超纯水输送系统经营策略分析</w:t>
      </w:r>
      <w:r>
        <w:rPr>
          <w:rFonts w:hint="eastAsia"/>
        </w:rPr>
        <w:br/>
      </w:r>
      <w:r>
        <w:rPr>
          <w:rFonts w:hint="eastAsia"/>
        </w:rPr>
        <w:t>　　　　一、超纯水输送系统市场细分策略</w:t>
      </w:r>
      <w:r>
        <w:rPr>
          <w:rFonts w:hint="eastAsia"/>
        </w:rPr>
        <w:br/>
      </w:r>
      <w:r>
        <w:rPr>
          <w:rFonts w:hint="eastAsia"/>
        </w:rPr>
        <w:t>　　　　二、超纯水输送系统市场创新策略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四、超纯水输送系统新产品差异化战略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2026-2032年中国超纯水输送系统发展趋势预测及投资风险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2026年超纯水输送系统市场前景分析</w:t>
      </w:r>
      <w:r>
        <w:rPr>
          <w:rFonts w:hint="eastAsia"/>
        </w:rPr>
        <w:br/>
      </w:r>
      <w:r>
        <w:rPr>
          <w:rFonts w:hint="eastAsia"/>
        </w:rPr>
        <w:t>　　第二节 2026年超纯水输送系统行业发展趋势预测</w:t>
      </w:r>
      <w:r>
        <w:rPr>
          <w:rFonts w:hint="eastAsia"/>
        </w:rPr>
        <w:br/>
      </w:r>
      <w:r>
        <w:rPr>
          <w:rFonts w:hint="eastAsia"/>
        </w:rPr>
        <w:t>　　第三节 超纯水输送系统行业投资风险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超纯水输送系统投资建议</w:t>
      </w:r>
      <w:r>
        <w:rPr>
          <w:rFonts w:hint="eastAsia"/>
        </w:rPr>
        <w:br/>
      </w:r>
      <w:r>
        <w:rPr>
          <w:rFonts w:hint="eastAsia"/>
        </w:rPr>
        <w:t>　　第一节 超纯水输送系统行业投资环境分析</w:t>
      </w:r>
      <w:r>
        <w:rPr>
          <w:rFonts w:hint="eastAsia"/>
        </w:rPr>
        <w:br/>
      </w:r>
      <w:r>
        <w:rPr>
          <w:rFonts w:hint="eastAsia"/>
        </w:rPr>
        <w:t>　　第二节 超纯水输送系统行业投资进入壁垒分析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超纯水输送系统行业历程</w:t>
      </w:r>
      <w:r>
        <w:rPr>
          <w:rFonts w:hint="eastAsia"/>
        </w:rPr>
        <w:br/>
      </w:r>
      <w:r>
        <w:rPr>
          <w:rFonts w:hint="eastAsia"/>
        </w:rPr>
        <w:t>　　图表 超纯水输送系统行业生命周期</w:t>
      </w:r>
      <w:r>
        <w:rPr>
          <w:rFonts w:hint="eastAsia"/>
        </w:rPr>
        <w:br/>
      </w:r>
      <w:r>
        <w:rPr>
          <w:rFonts w:hint="eastAsia"/>
        </w:rPr>
        <w:t>　　图表 超纯水输送系统行业产业链分析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2020-2025年中国超纯水输送系统行业市场规模及增长情况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2020-2025年超纯水输送系统行业市场容量分析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2020-2025年中国超纯水输送系统行业产能统计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2020-2025年中国超纯水输送系统行业产量及增长趋势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2020-2025年中国超纯水输送系统市场需求量及增速统计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2025年中国超纯水输送系统行业需求领域分布格局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2020-2025年中国超纯水输送系统行业销售收入分析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2020-2025年中国超纯水输送系统行业盈利情况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2020-2025年中国超纯水输送系统行业利润总额统计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2020-2025年中国超纯水输送系统进口数量分析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2020-2025年中国超纯水输送系统进口金额分析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2020-2025年中国超纯水输送系统出口数量分析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2020-2025年中国超纯水输送系统出口金额分析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2025年中国超纯水输送系统进口国家及地区分析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2025年中国超纯水输送系统出口国家及地区分析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2020-2025年中国超纯水输送系统行业企业数量情况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2020-2025年中国超纯水输送系统行业企业平均规模情况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**地区超纯水输送系统市场规模及增长情况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**地区超纯水输送系统行业市场需求情况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**地区超纯水输送系统市场规模及增长情况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**地区超纯水输送系统行业市场需求情况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**地区超纯水输送系统市场规模及增长情况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**地区超纯水输送系统行业市场需求情况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**地区超纯水输送系统市场规模及增长情况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**地区超纯水输送系统行业市场需求情况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超纯水输送系统重点企业（三）成长能力情况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2026-2032年中国超纯水输送系统行业产能预测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2026-2032年中国超纯水输送系统行业产量预测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2026-2032年中国超纯水输送系统市场需求量预测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2026-2032年中国超纯水输送系统行业供需平衡预测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2026-2032年中国超纯水输送系统行业市场容量预测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2026-2032年中国超纯水输送系统行业市场规模预测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2026-2032年中国超纯水输送系统市场前景分析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2026-2032年中国超纯水输送系统行业发展趋势预测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1663e71844b10" w:history="1">
        <w:r>
          <w:rPr>
            <w:rStyle w:val="Hyperlink"/>
          </w:rPr>
          <w:t>全球与中国超纯水输送系统市场现状及发展前景预测报告（2026-2032年）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1663e71844b10" w:history="1">
        <w:r>
          <w:rPr>
            <w:rStyle w:val="Hyperlink"/>
          </w:rPr>
          <w:t>https://www.20087.com/5/51/ChaoChunShuiShuSongXiTongShiChangQianJing.html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热点：纯水处理系统、超纯水输送系统设计、反渗透水处理系统、超纯水输送管道、超纯水设备工业用纯水、超纯水系统工作原理、工业用纯水系统、超纯水系统工艺流程、反渗透超纯水机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10bb5c8f74123" w:history="1">
      <w:r>
        <w:rPr>
          <w:rStyle w:val="Hyperlink"/>
        </w:rPr>
        <w:t>全球与中国超纯水输送系统市场现状及发展前景预测报告（2026-2032年）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ChaoChunShuiShuSongXiTongShiChangQianJing.html" TargetMode="External" Id="Rbca1663e7184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ChaoChunShuiShuSongXiTongShiChangQianJing.html" TargetMode="External" Id="Ra2c10bb5c8f7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2026-01-10T03:20:45Z</dcterms:created>
  <dcterms:modified xsi:type="dcterms:W3CDTF">2026-01-10T04:20:45Z</dcterms:modified>
  <dc:subject>全球与中国超纯水输送系统市场现状及发展前景预测报告（2026-2032年）</dc:subject>
  <dc:title>全球与中国超纯水输送系统市场现状及发展前景预测报告（2026-2032年）</dc:title>
  <cp:keywords>全球与中国超纯水输送系统市场现状及发展前景预测报告（2026-2032年）</cp:keywords>
  <dc:description>全球与中国超纯水输送系统市场现状及发展前景预测报告（2026-2032年）</dc:description>
</cp:coreProperties>
</file>