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2548e4aef4507" w:history="1">
              <w:r>
                <w:rPr>
                  <w:rStyle w:val="Hyperlink"/>
                </w:rPr>
                <w:t>2026-2032年中国钢加热炉行业市场调研及前景趋势报告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2548e4aef4507" w:history="1">
              <w:r>
                <w:rPr>
                  <w:rStyle w:val="Hyperlink"/>
                </w:rPr>
                <w:t>2026-2032年中国钢加热炉行业市场调研及前景趋势报告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2548e4aef4507" w:history="1">
                <w:r>
                  <w:rPr>
                    <w:rStyle w:val="Hyperlink"/>
                  </w:rPr>
                  <w:t>https://www.20087.com/5/01/GangJiaReLuQianJing.html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加热炉是轧钢、锻造及热处理前的关键热工设备，用于将钢坯或钢锭均匀加热至塑性变形或相变温度（通常1100–1300℃），主流类型包括步进梁式、推钢式及环形炉。当前先进加热炉普遍采用蓄热式燃烧、智能燃烧控制及炉内气氛管理，以提升热效率（可达65%以上）并降低氧化烧损。在“双碳”目标约束下，低氮氧化物排放、余热深度回收及数字化能效监控成为升级重点。然而，燃料波动、装出料节奏不均仍导致炉温波动；传统PID控制难以应对复杂工况，影响产品质量一致性。</w:t>
      </w:r>
      <w:r>
        <w:rPr>
          <w:rFonts w:hint="eastAsia"/>
        </w:rPr>
        <w:br/>
      </w:r>
      <w:r>
        <w:rPr>
          <w:rFonts w:hint="eastAsia"/>
        </w:rPr>
        <w:t>　　未来，钢加热炉将向零碳燃料、全流程智能优化与柔性制造转型。氢能或绿电加热技术将逐步替代天然气，实现近零碳排；而AI燃烧优化模型可基于钢种、规格与生产计划动态调整空燃比与供热曲线。在数字孪生架构下，炉内温度场、应力场实时仿真支持预防性维护与工艺预演。此外，模块化快速换产设计将适配多品种小批量轧制需求。长远看，钢加热炉将从高耗能热工单元升级为绿色、智能、柔性的金属材料热加工核心枢纽，支撑钢铁工业深度脱碳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2548e4aef4507" w:history="1">
        <w:r>
          <w:rPr>
            <w:rStyle w:val="Hyperlink"/>
          </w:rPr>
          <w:t>2026-2032年中国钢加热炉行业市场调研及前景趋势报告</w:t>
        </w:r>
      </w:hyperlink>
      <w:r>
        <w:rPr>
          <w:rFonts w:hint="eastAsia"/>
        </w:rPr>
        <w:t>》基于权威数据和长期市场监测，全面分析了钢加热炉行业的市场规模、供需状况及竞争格局。报告梳理了钢加热炉技术现状与未来方向，预测了市场前景与趋势，并评估了重点企业的表现与地位。同时，报告揭示了钢加热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钢加热炉市场概述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按照不同产品类型，钢加热炉主要可以分为如下几个类别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中国不同产品类型钢加热炉增长趋势2021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</w:t>
      </w:r>
      <w:r>
        <w:rPr>
          <w:rFonts w:hint="eastAsia"/>
        </w:rPr>
        <w:br/>
      </w:r>
      <w:r>
        <w:rPr>
          <w:rFonts w:hint="eastAsia"/>
        </w:rPr>
        <w:t>　　　　1.2.3 燃气加热</w:t>
      </w:r>
      <w:r>
        <w:rPr>
          <w:rFonts w:hint="eastAsia"/>
        </w:rPr>
        <w:br/>
      </w:r>
      <w:r>
        <w:rPr>
          <w:rFonts w:hint="eastAsia"/>
        </w:rPr>
        <w:t>　　1.3 从不同应用，钢加热炉主要包括如下几个方面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中国不同应用钢加热炉增长趋势2021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锻造</w:t>
      </w:r>
      <w:r>
        <w:rPr>
          <w:rFonts w:hint="eastAsia"/>
        </w:rPr>
        <w:br/>
      </w:r>
      <w:r>
        <w:rPr>
          <w:rFonts w:hint="eastAsia"/>
        </w:rPr>
        <w:t>　　　　1.3.3 轧制</w:t>
      </w:r>
      <w:r>
        <w:rPr>
          <w:rFonts w:hint="eastAsia"/>
        </w:rPr>
        <w:br/>
      </w:r>
      <w:r>
        <w:rPr>
          <w:rFonts w:hint="eastAsia"/>
        </w:rPr>
        <w:t>　　　　1.3.4 精加工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中国钢加热炉发展现状及未来趋势（2021-2032）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中国市场钢加热炉收入及增长率（2021-2032）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中国市场钢加热炉销量及增长率（2021-2032）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中国市场主要钢加热炉厂商分析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中国市场主要厂商钢加热炉销量及市场占有率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中国市场主要厂商钢加热炉销量（2021-2026）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中国市场主要厂商钢加热炉收入及市场占有率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中国市场主要厂商钢加热炉收入（2021-2026）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中国市场主要厂商钢加热炉收入市场份额（2021-2026）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2025年中国市场主要厂商钢加热炉收入排名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中国市场主要厂商钢加热炉价格（2021-2026）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中国市场主要厂商钢加热炉总部及产地分布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中国市场主要厂商成立时间及钢加热炉商业化日期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中国市场主要厂商钢加热炉产品类型及应用</w:t>
      </w:r>
      <w:r>
        <w:rPr>
          <w:rFonts w:hint="eastAsia"/>
        </w:rPr>
        <w:br/>
      </w:r>
      <w:r>
        <w:rPr>
          <w:rFonts w:hint="eastAsia"/>
        </w:rPr>
        <w:t>　　2.7 钢加热炉行业集中度、竞争程度分析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钢加热炉行业集中度分析：2025年中国Top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中国市场钢加热炉第一梯队、第二梯队和第三梯队厂商（品牌）及2025年市场份额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重点企业（10）在中国市场钢加热炉销量、收入、价格及毛利率（2021-2026）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不同产品类型钢加热炉分析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中国市场不同产品类型钢加热炉销量（2021-2032）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中国市场不同产品类型钢加热炉销量及市场份额（2021-2026）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中国市场不同产品类型钢加热炉销量预测（2027-2032）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中国市场不同产品类型钢加热炉规模（2021-2032）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中国市场不同产品类型钢加热炉规模及市场份额（2021-2026）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中国市场不同产品类型钢加热炉规模预测（2027-2032）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中国市场不同产品类型钢加热炉价格走势（2021-2032）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不同应用钢加热炉分析</w:t>
      </w:r>
      <w:r>
        <w:rPr>
          <w:rFonts w:hint="eastAsia"/>
        </w:rPr>
        <w:br/>
      </w:r>
      <w:r>
        <w:rPr>
          <w:rFonts w:hint="eastAsia"/>
        </w:rPr>
        <w:t>　　5.1 中国市场不同应用钢加热炉销量（2021-2032）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中国市场不同应用钢加热炉销量及市场份额（2021-2026）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中国市场不同应用钢加热炉销量预测（2027-2032）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中国市场不同应用钢加热炉规模（2021-2032）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中国市场不同应用钢加热炉规模及市场份额（2021-2026）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中国市场不同应用钢加热炉规模预测（2027-2032）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中国市场不同应用钢加热炉价格走势（2021-2032）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钢加热炉行业发展分析---发展趋势</w:t>
      </w:r>
      <w:r>
        <w:rPr>
          <w:rFonts w:hint="eastAsia"/>
        </w:rPr>
        <w:br/>
      </w:r>
      <w:r>
        <w:rPr>
          <w:rFonts w:hint="eastAsia"/>
        </w:rPr>
        <w:t>　　6.2 钢加热炉行业发展分析---厂商壁垒</w:t>
      </w:r>
      <w:r>
        <w:rPr>
          <w:rFonts w:hint="eastAsia"/>
        </w:rPr>
        <w:br/>
      </w:r>
      <w:r>
        <w:rPr>
          <w:rFonts w:hint="eastAsia"/>
        </w:rPr>
        <w:t>　　6.3 钢加热炉行业发展分析---驱动因素</w:t>
      </w:r>
      <w:r>
        <w:rPr>
          <w:rFonts w:hint="eastAsia"/>
        </w:rPr>
        <w:br/>
      </w:r>
      <w:r>
        <w:rPr>
          <w:rFonts w:hint="eastAsia"/>
        </w:rPr>
        <w:t>　　6.4 钢加热炉行业发展分析---制约因素</w:t>
      </w:r>
      <w:r>
        <w:rPr>
          <w:rFonts w:hint="eastAsia"/>
        </w:rPr>
        <w:br/>
      </w:r>
      <w:r>
        <w:rPr>
          <w:rFonts w:hint="eastAsia"/>
        </w:rPr>
        <w:t>　　6.5 钢加热炉中国企业SWOT分析</w:t>
      </w:r>
      <w:r>
        <w:rPr>
          <w:rFonts w:hint="eastAsia"/>
        </w:rPr>
        <w:br/>
      </w:r>
      <w:r>
        <w:rPr>
          <w:rFonts w:hint="eastAsia"/>
        </w:rPr>
        <w:t>　　6.6 钢加热炉行业发展分析---行业政策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钢加热炉行业产业链简介</w:t>
      </w:r>
      <w:r>
        <w:rPr>
          <w:rFonts w:hint="eastAsia"/>
        </w:rPr>
        <w:br/>
      </w:r>
      <w:r>
        <w:rPr>
          <w:rFonts w:hint="eastAsia"/>
        </w:rPr>
        <w:t>　　7.2 钢加热炉产业链分析-上游</w:t>
      </w:r>
      <w:r>
        <w:rPr>
          <w:rFonts w:hint="eastAsia"/>
        </w:rPr>
        <w:br/>
      </w:r>
      <w:r>
        <w:rPr>
          <w:rFonts w:hint="eastAsia"/>
        </w:rPr>
        <w:t>　　7.3 钢加热炉产业链分析-中游</w:t>
      </w:r>
      <w:r>
        <w:rPr>
          <w:rFonts w:hint="eastAsia"/>
        </w:rPr>
        <w:br/>
      </w:r>
      <w:r>
        <w:rPr>
          <w:rFonts w:hint="eastAsia"/>
        </w:rPr>
        <w:t>　　7.4 钢加热炉产业链分析-下游</w:t>
      </w:r>
      <w:r>
        <w:rPr>
          <w:rFonts w:hint="eastAsia"/>
        </w:rPr>
        <w:br/>
      </w:r>
      <w:r>
        <w:rPr>
          <w:rFonts w:hint="eastAsia"/>
        </w:rPr>
        <w:t>　　7.5 钢加热炉行业采购模式</w:t>
      </w:r>
      <w:r>
        <w:rPr>
          <w:rFonts w:hint="eastAsia"/>
        </w:rPr>
        <w:br/>
      </w:r>
      <w:r>
        <w:rPr>
          <w:rFonts w:hint="eastAsia"/>
        </w:rPr>
        <w:t>　　7.6 钢加热炉行业生产模式</w:t>
      </w:r>
      <w:r>
        <w:rPr>
          <w:rFonts w:hint="eastAsia"/>
        </w:rPr>
        <w:br/>
      </w:r>
      <w:r>
        <w:rPr>
          <w:rFonts w:hint="eastAsia"/>
        </w:rPr>
        <w:t>　　7.7 钢加热炉行业销售模式及销售渠道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中国本土钢加热炉产能、产量分析</w:t>
      </w:r>
      <w:r>
        <w:rPr>
          <w:rFonts w:hint="eastAsia"/>
        </w:rPr>
        <w:br/>
      </w:r>
      <w:r>
        <w:rPr>
          <w:rFonts w:hint="eastAsia"/>
        </w:rPr>
        <w:t>　　8.1 中国钢加热炉供需现状及预测（2021-2032）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中国钢加热炉产能、产量、产能利用率及发展趋势（2021-2032）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中国钢加热炉产量、市场需求量及发展趋势（2021-2032）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中国钢加热炉进出口分析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中国市场钢加热炉主要进口来源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中国市场钢加热炉主要出口目的地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不同产品类型钢加热炉市场规模2021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不同应用钢加热炉市场规模2021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中国市场主要厂商钢加热炉销量（2021-2026）&amp;（台）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中国市场主要厂商钢加热炉收入（2021-2026）&amp;（万元）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中国市场主要厂商钢加热炉收入份额（2021-2026）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2025年中国主要生产商钢加热炉收入排名（万元）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中国市场主要厂商钢加热炉价格（2021-2026）&amp;（元/台）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中国市场主要厂商钢加热炉总部及产地分布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中国市场主要厂商成立时间及钢加热炉商业化日期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中国市场主要厂商钢加热炉产品类型及应用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2025年中国市场钢加热炉主要厂商市场地位（第一梯队、第二梯队和第三梯队）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钢加热炉市场投资、并购等现状分析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钢加热炉生产基地、总部、竞争对手及市场地位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钢加热炉产品规格、参数及市场应用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钢加热炉销量（台）、收入（万元）、价格（元/台）及毛利率（2021-2026）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中国市场不同产品类型钢加热炉销量（2021-2026）&amp;（台）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中国市场不同产品类型钢加热炉销量预测（2027-2032）&amp;（台）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中国市场不同产品类型钢加热炉销量市场份额预测（2027-2032）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中国市场不同产品类型钢加热炉规模（2021-2026）&amp;（万元）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中国市场不同产品类型钢加热炉规模市场份额（2021-2026）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中国市场不同产品类型钢加热炉规模预测（2027-2032）&amp;（万元）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中国市场不同产品类型钢加热炉规模市场份额预测（2027-2032）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中国市场不同应用钢加热炉销量（2021-2026）&amp;（台）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中国市场不同应用钢加热炉销量市场份额（2021-2026）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中国市场不同应用钢加热炉销量预测（2027-2032）&amp;（台）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中国市场不同应用钢加热炉销量市场份额预测（2027-2032）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中国市场不同应用钢加热炉规模（2021-2026）&amp;（万元）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中国市场不同应用钢加热炉规模市场份额（2021-2026）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中国市场不同应用钢加热炉规模预测（2027-2032）&amp;（万元）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中国市场不同应用钢加热炉规模市场份额预测（2027-2032）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钢加热炉行业发展分析---发展趋势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钢加热炉行业发展分析---厂商壁垒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钢加热炉行业发展分析---驱动因素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钢加热炉行业发展分析---制约因素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钢加热炉行业相关重点政策一览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钢加热炉行业供应链分析</w:t>
      </w:r>
      <w:r>
        <w:rPr>
          <w:rFonts w:hint="eastAsia"/>
        </w:rPr>
        <w:br/>
      </w:r>
      <w:r>
        <w:rPr>
          <w:rFonts w:hint="eastAsia"/>
        </w:rPr>
        <w:t>　　表 86： 钢加热炉上游原料供应商</w:t>
      </w:r>
      <w:r>
        <w:rPr>
          <w:rFonts w:hint="eastAsia"/>
        </w:rPr>
        <w:br/>
      </w:r>
      <w:r>
        <w:rPr>
          <w:rFonts w:hint="eastAsia"/>
        </w:rPr>
        <w:t>　　表 87： 钢加热炉行业主要下游客户</w:t>
      </w:r>
      <w:r>
        <w:rPr>
          <w:rFonts w:hint="eastAsia"/>
        </w:rPr>
        <w:br/>
      </w:r>
      <w:r>
        <w:rPr>
          <w:rFonts w:hint="eastAsia"/>
        </w:rPr>
        <w:t>　　表 88： 钢加热炉典型经销商</w:t>
      </w:r>
      <w:r>
        <w:rPr>
          <w:rFonts w:hint="eastAsia"/>
        </w:rPr>
        <w:br/>
      </w:r>
      <w:r>
        <w:rPr>
          <w:rFonts w:hint="eastAsia"/>
        </w:rPr>
        <w:t>　　表 89： 中国钢加热炉产量、销量、进口量及出口量（2021-2026）&amp;（台）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中国钢加热炉产量、销量、进口量及出口量预测（2027-2032）&amp;（台）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中国市场钢加热炉主要进口来源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中国市场钢加热炉主要出口目的地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钢加热炉产品图片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中国不同产品类型钢加热炉市场规模市场份额2025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电加热产品图片</w:t>
      </w:r>
      <w:r>
        <w:rPr>
          <w:rFonts w:hint="eastAsia"/>
        </w:rPr>
        <w:br/>
      </w:r>
      <w:r>
        <w:rPr>
          <w:rFonts w:hint="eastAsia"/>
        </w:rPr>
        <w:t>　　图 4： 燃气加热产品图片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中国不同应用钢加热炉市场份额2025 &amp; 2032</w:t>
      </w:r>
      <w:r>
        <w:rPr>
          <w:rFonts w:hint="eastAsia"/>
        </w:rPr>
        <w:br/>
      </w:r>
      <w:r>
        <w:rPr>
          <w:rFonts w:hint="eastAsia"/>
        </w:rPr>
        <w:t>　　图 6： 锻造</w:t>
      </w:r>
      <w:r>
        <w:rPr>
          <w:rFonts w:hint="eastAsia"/>
        </w:rPr>
        <w:br/>
      </w:r>
      <w:r>
        <w:rPr>
          <w:rFonts w:hint="eastAsia"/>
        </w:rPr>
        <w:t>　　图 7： 轧制</w:t>
      </w:r>
      <w:r>
        <w:rPr>
          <w:rFonts w:hint="eastAsia"/>
        </w:rPr>
        <w:br/>
      </w:r>
      <w:r>
        <w:rPr>
          <w:rFonts w:hint="eastAsia"/>
        </w:rPr>
        <w:t>　　图 8： 精加工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中国市场钢加热炉市场规模，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中国市场钢加热炉收入及增长率（2021-2032）&amp;（万元）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中国市场钢加热炉销量及增长率（2021-2032）&amp;（台）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2025年中国市场主要厂商钢加热炉销量市场份额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2025年中国市场主要厂商钢加热炉收入市场份额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2025年中国市场前五大厂商钢加热炉市场份额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2025年中国市场钢加热炉第一梯队、第二梯队和第三梯队厂商（品牌）及市场份额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中国市场不同产品类型钢加热炉价格走势（2021-2032）&amp;（元/台）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中国市场不同应用钢加热炉价格走势（2021-2032）&amp;（元/台）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钢加热炉中国企业SWOT分析</w:t>
      </w:r>
      <w:r>
        <w:rPr>
          <w:rFonts w:hint="eastAsia"/>
        </w:rPr>
        <w:br/>
      </w:r>
      <w:r>
        <w:rPr>
          <w:rFonts w:hint="eastAsia"/>
        </w:rPr>
        <w:t>　　图 20： 钢加热炉产业链</w:t>
      </w:r>
      <w:r>
        <w:rPr>
          <w:rFonts w:hint="eastAsia"/>
        </w:rPr>
        <w:br/>
      </w:r>
      <w:r>
        <w:rPr>
          <w:rFonts w:hint="eastAsia"/>
        </w:rPr>
        <w:t>　　图 21： 钢加热炉行业采购模式分析</w:t>
      </w:r>
      <w:r>
        <w:rPr>
          <w:rFonts w:hint="eastAsia"/>
        </w:rPr>
        <w:br/>
      </w:r>
      <w:r>
        <w:rPr>
          <w:rFonts w:hint="eastAsia"/>
        </w:rPr>
        <w:t>　　图 22： 钢加热炉行业生产模式分析</w:t>
      </w:r>
      <w:r>
        <w:rPr>
          <w:rFonts w:hint="eastAsia"/>
        </w:rPr>
        <w:br/>
      </w:r>
      <w:r>
        <w:rPr>
          <w:rFonts w:hint="eastAsia"/>
        </w:rPr>
        <w:t>　　图 23： 钢加热炉行业销售模式分析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中国钢加热炉产能、产量、产能利用率及发展趋势（2021-2032）&amp;（台）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中国钢加热炉产量、市场需求量及发展趋势（2021-2032）&amp;（台）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2548e4aef4507" w:history="1">
        <w:r>
          <w:rPr>
            <w:rStyle w:val="Hyperlink"/>
          </w:rPr>
          <w:t>2026-2032年中国钢加热炉行业市场调研及前景趋势报告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2548e4aef4507" w:history="1">
        <w:r>
          <w:rPr>
            <w:rStyle w:val="Hyperlink"/>
          </w:rPr>
          <w:t>https://www.20087.com/5/01/GangJiaReLuQianJing.html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热点：钢厂加热炉是干什么的、钢材加热炉、加热炉设备、钢厂加热炉、金属加热炉、钢坯加热炉工作原理、轧钢步进式加热炉、钢厂加热炉是干什么的、钢材加热器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d496dde894e73" w:history="1">
      <w:r>
        <w:rPr>
          <w:rStyle w:val="Hyperlink"/>
        </w:rPr>
        <w:t>2026-2032年中国钢加热炉行业市场调研及前景趋势报告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ngJiaReLuQianJing.html" TargetMode="External" Id="Rb8d2548e4aef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ngJiaReLuQianJing.html" TargetMode="External" Id="R368d496dde89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2026-01-25T00:47:13Z</dcterms:created>
  <dcterms:modified xsi:type="dcterms:W3CDTF">2026-01-25T01:47:13Z</dcterms:modified>
  <dc:subject>2026-2032年中国钢加热炉行业市场调研及前景趋势报告</dc:subject>
  <dc:title>2026-2032年中国钢加热炉行业市场调研及前景趋势报告</dc:title>
  <cp:keywords>2026-2032年中国钢加热炉行业市场调研及前景趋势报告</cp:keywords>
  <dc:description>2026-2032年中国钢加热炉行业市场调研及前景趋势报告</dc:description>
</cp:coreProperties>
</file>