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05a0bada4b5d" w:history="1">
              <w:r>
                <w:rPr>
                  <w:rStyle w:val="Hyperlink"/>
                </w:rPr>
                <w:t>2026-2032年中国结构钢行业市场调研及发展前景分析报告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05a0bada4b5d" w:history="1">
              <w:r>
                <w:rPr>
                  <w:rStyle w:val="Hyperlink"/>
                </w:rPr>
                <w:t>2026-2032年中国结构钢行业市场调研及发展前景分析报告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05a0bada4b5d" w:history="1">
                <w:r>
                  <w:rPr>
                    <w:rStyle w:val="Hyperlink"/>
                  </w:rPr>
                  <w:t>https://www.20087.com/8/26/JieGouGangHangYeDiaoYanBaoGao.html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是建筑和制造业不可或缺的材料，具有良好的强度、韧性和焊接性能。随着钢材生产工艺的改进，如连铸连轧技术的应用，结构钢的品质和性能不断提高，满足了复杂工程结构的高标准要求。同时，钢结构建筑因其快速施工、环保可回收的特点，在全球范围内得到推广，成为建筑业的重要趋势。</w:t>
      </w:r>
      <w:r>
        <w:rPr>
          <w:rFonts w:hint="eastAsia"/>
        </w:rPr>
        <w:br/>
      </w:r>
      <w:r>
        <w:rPr>
          <w:rFonts w:hint="eastAsia"/>
        </w:rPr>
        <w:t>　　结构钢的未来将更加注重可持续性和创新性。一方面，绿色钢铁生产工艺将减少能耗和环境污染，生产过程中的碳排放将得到严格控制，以响应全球减碳目标。另一方面，高性能结构钢的研发，如超高强度钢、耐候钢等，将拓宽应用范围，满足特殊工程项目的材料需求。此外，数字化技术将应用于钢材质量检测和供应链管理，提高材料的追溯性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205a0bada4b5d" w:history="1">
        <w:r>
          <w:rPr>
            <w:rStyle w:val="Hyperlink"/>
          </w:rPr>
          <w:t>2026-2032年中国结构钢行业市场调研及发展前景分析报告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结构钢行业的发展环境、市场规模及未来预测。报告详细解读了结构钢重点地区的市场表现、供需状况及价格趋势，并对结构钢进出口情况进行了前景预测。同时，报告深入探讨了结构钢技术现状与未来发展方向，重点分析了领先企业的经营表现及市场竞争力。通过SWOT分析，报告揭示了结构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结构钢行业概述</w:t>
      </w:r>
      <w:r>
        <w:rPr>
          <w:rFonts w:hint="eastAsia"/>
        </w:rPr>
        <w:br/>
      </w:r>
      <w:r>
        <w:rPr>
          <w:rFonts w:hint="eastAsia"/>
        </w:rPr>
        <w:t>　　第一节 结构钢行业界定</w:t>
      </w:r>
      <w:r>
        <w:rPr>
          <w:rFonts w:hint="eastAsia"/>
        </w:rPr>
        <w:br/>
      </w:r>
      <w:r>
        <w:rPr>
          <w:rFonts w:hint="eastAsia"/>
        </w:rPr>
        <w:t>　　第二节 结构钢行业发展历程</w:t>
      </w:r>
      <w:r>
        <w:rPr>
          <w:rFonts w:hint="eastAsia"/>
        </w:rPr>
        <w:br/>
      </w:r>
      <w:r>
        <w:rPr>
          <w:rFonts w:hint="eastAsia"/>
        </w:rPr>
        <w:t>　　第三节 结构钢产业链分析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结构钢行业相关政策、法规</w:t>
      </w:r>
      <w:r>
        <w:rPr>
          <w:rFonts w:hint="eastAsia"/>
        </w:rPr>
        <w:br/>
      </w:r>
      <w:r>
        <w:rPr>
          <w:rFonts w:hint="eastAsia"/>
        </w:rPr>
        <w:t>　　第三节 结构钢行业所进入的壁垒与周期性分析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2025-2026年结构钢行业技术发展现状及趋势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当前我国结构钢技术发展现状</w:t>
      </w:r>
      <w:r>
        <w:rPr>
          <w:rFonts w:hint="eastAsia"/>
        </w:rPr>
        <w:br/>
      </w:r>
      <w:r>
        <w:rPr>
          <w:rFonts w:hint="eastAsia"/>
        </w:rPr>
        <w:t>　　第二节 中外结构钢技术差距及产生差距的主要原因分析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提高我国结构钢技术的对策</w:t>
      </w:r>
      <w:r>
        <w:rPr>
          <w:rFonts w:hint="eastAsia"/>
        </w:rPr>
        <w:br/>
      </w:r>
      <w:r>
        <w:rPr>
          <w:rFonts w:hint="eastAsia"/>
        </w:rPr>
        <w:t>　　第四节 我国结构钢产品研发、设计发展趋势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2020-2025年中国结构钢行业总体规模</w:t>
      </w:r>
      <w:r>
        <w:rPr>
          <w:rFonts w:hint="eastAsia"/>
        </w:rPr>
        <w:br/>
      </w:r>
      <w:r>
        <w:rPr>
          <w:rFonts w:hint="eastAsia"/>
        </w:rPr>
        <w:t>　　第二节 中国结构钢行业产量概况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三、2026-2032年中国结构钢行业产量预测</w:t>
      </w:r>
      <w:r>
        <w:rPr>
          <w:rFonts w:hint="eastAsia"/>
        </w:rPr>
        <w:br/>
      </w:r>
      <w:r>
        <w:rPr>
          <w:rFonts w:hint="eastAsia"/>
        </w:rPr>
        <w:t>　　第三节 中国结构钢行业需求概况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一、2020-2025年中国结构钢行业需求情况分析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二、2026年中国结构钢行业市场需求特点分析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三、2026-2032年中国结构钢行业市场需求预测</w:t>
      </w:r>
      <w:r>
        <w:rPr>
          <w:rFonts w:hint="eastAsia"/>
        </w:rPr>
        <w:br/>
      </w:r>
      <w:r>
        <w:rPr>
          <w:rFonts w:hint="eastAsia"/>
        </w:rPr>
        <w:t>　　第四节 结构钢产业供需平衡状况分析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2025-2026年结构钢行业细分市场调研分析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结构钢行业细分（一）市场调研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结构钢行业细分（二）市场调研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国内结构钢产品价格走势及影响因素分析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2020-2025年国内结构钢产品市场价格回顾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2026-2032年国内结构钢产品市场价格走势预测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结构钢行业上游原料产业链发展状况分析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结构钢行业下游需求产业链发展情况分析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上下游行业对结构钢行业的影响分析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2025-2026年中国结构钢行业发展现状分析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中国结构钢行业发展现状</w:t>
      </w:r>
      <w:r>
        <w:rPr>
          <w:rFonts w:hint="eastAsia"/>
        </w:rPr>
        <w:br/>
      </w:r>
      <w:r>
        <w:rPr>
          <w:rFonts w:hint="eastAsia"/>
        </w:rPr>
        <w:t>　　　　一、结构钢行业品牌发展现状</w:t>
      </w:r>
      <w:r>
        <w:rPr>
          <w:rFonts w:hint="eastAsia"/>
        </w:rPr>
        <w:br/>
      </w:r>
      <w:r>
        <w:rPr>
          <w:rFonts w:hint="eastAsia"/>
        </w:rPr>
        <w:t>　　　　二、结构钢行业需求市场现状</w:t>
      </w:r>
      <w:r>
        <w:rPr>
          <w:rFonts w:hint="eastAsia"/>
        </w:rPr>
        <w:br/>
      </w:r>
      <w:r>
        <w:rPr>
          <w:rFonts w:hint="eastAsia"/>
        </w:rPr>
        <w:t>　　　　三、结构钢市场需求层次分析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四、中国结构钢市场走向分析</w:t>
      </w:r>
      <w:r>
        <w:rPr>
          <w:rFonts w:hint="eastAsia"/>
        </w:rPr>
        <w:br/>
      </w:r>
      <w:r>
        <w:rPr>
          <w:rFonts w:hint="eastAsia"/>
        </w:rPr>
        <w:t>　　第二节 中国结构钢行业产品技术分析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一、2025-2026年结构钢产品技术变化特点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二、2025-2026年结构钢产品市场的新技术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三、2025-2026年结构钢产品市场现状分析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中国结构钢行业存在的问题</w:t>
      </w:r>
      <w:r>
        <w:rPr>
          <w:rFonts w:hint="eastAsia"/>
        </w:rPr>
        <w:br/>
      </w:r>
      <w:r>
        <w:rPr>
          <w:rFonts w:hint="eastAsia"/>
        </w:rPr>
        <w:t>　　　　一、结构钢产品市场存在的主要问题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二、中国结构钢产品市场的三大瓶颈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三、结构钢产品市场遭遇的规模难题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对中国结构钢市场的分析及思考</w:t>
      </w:r>
      <w:r>
        <w:rPr>
          <w:rFonts w:hint="eastAsia"/>
        </w:rPr>
        <w:br/>
      </w:r>
      <w:r>
        <w:rPr>
          <w:rFonts w:hint="eastAsia"/>
        </w:rPr>
        <w:t>　　　　一、结构钢市场特点</w:t>
      </w:r>
      <w:r>
        <w:rPr>
          <w:rFonts w:hint="eastAsia"/>
        </w:rPr>
        <w:br/>
      </w:r>
      <w:r>
        <w:rPr>
          <w:rFonts w:hint="eastAsia"/>
        </w:rPr>
        <w:t>　　　　二、结构钢市场分析</w:t>
      </w:r>
      <w:r>
        <w:rPr>
          <w:rFonts w:hint="eastAsia"/>
        </w:rPr>
        <w:br/>
      </w:r>
      <w:r>
        <w:rPr>
          <w:rFonts w:hint="eastAsia"/>
        </w:rPr>
        <w:t>　　　　三、结构钢市场变化的方向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四、中国结构钢行业发展的新思路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五、对中国结构钢行业发展的思考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结构钢企业（一）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第二节 结构钢企业（二）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第三节 结构钢企业（三）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第四节 结构钢企业（四）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第五节 结构钢企业（五）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结构钢企业多样化经营策略分析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一、结构钢企业多样化经营情况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二、现行结构钢行业多样化经营的方向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大型结构钢企业集团未来发展策略分析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对中小结构钢企业生产经营的建议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2025-2026年中国结构钢市场营销策略竞争分析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结构钢市场产品策略</w:t>
      </w:r>
      <w:r>
        <w:rPr>
          <w:rFonts w:hint="eastAsia"/>
        </w:rPr>
        <w:br/>
      </w:r>
      <w:r>
        <w:rPr>
          <w:rFonts w:hint="eastAsia"/>
        </w:rPr>
        <w:t>　　第二节 结构钢市场渠道策略</w:t>
      </w:r>
      <w:r>
        <w:rPr>
          <w:rFonts w:hint="eastAsia"/>
        </w:rPr>
        <w:br/>
      </w:r>
      <w:r>
        <w:rPr>
          <w:rFonts w:hint="eastAsia"/>
        </w:rPr>
        <w:t>　　第三节 结构钢市场价格策略</w:t>
      </w:r>
      <w:r>
        <w:rPr>
          <w:rFonts w:hint="eastAsia"/>
        </w:rPr>
        <w:br/>
      </w:r>
      <w:r>
        <w:rPr>
          <w:rFonts w:hint="eastAsia"/>
        </w:rPr>
        <w:t>　　第四节 结构钢广告媒体策略</w:t>
      </w:r>
      <w:r>
        <w:rPr>
          <w:rFonts w:hint="eastAsia"/>
        </w:rPr>
        <w:br/>
      </w:r>
      <w:r>
        <w:rPr>
          <w:rFonts w:hint="eastAsia"/>
        </w:rPr>
        <w:t>　　第五节 结构钢客户服务策略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2026-2032年结构钢行业盈利模式与投资策略探讨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国外结构钢行业投资现状及经营模式分析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一、境外结构钢行业成长情况调查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我国结构钢行业商业模式探讨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我国结构钢行业投资国际化发展战略分析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我国结构钢行业投资策略分析</w:t>
      </w:r>
      <w:r>
        <w:rPr>
          <w:rFonts w:hint="eastAsia"/>
        </w:rPr>
        <w:br/>
      </w:r>
      <w:r>
        <w:rPr>
          <w:rFonts w:hint="eastAsia"/>
        </w:rPr>
        <w:t>　　第五节 结构钢行业最优投资路径设计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2026-2032年结构钢行业发展趋势及投资风险分析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当前结构钢行业存在的问题</w:t>
      </w:r>
      <w:r>
        <w:rPr>
          <w:rFonts w:hint="eastAsia"/>
        </w:rPr>
        <w:br/>
      </w:r>
      <w:r>
        <w:rPr>
          <w:rFonts w:hint="eastAsia"/>
        </w:rPr>
        <w:t>　　第二节 结构钢未来发展预测分析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一、中国结构钢发展方向分析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二、2026-2032年中国结构钢行业发展规模</w:t>
      </w:r>
      <w:r>
        <w:rPr>
          <w:rFonts w:hint="eastAsia"/>
        </w:rPr>
        <w:br/>
      </w:r>
      <w:r>
        <w:rPr>
          <w:rFonts w:hint="eastAsia"/>
        </w:rPr>
        <w:t>　　第三节 中-智-林-　2026-2032年中国结构钢行业投资风险分析</w:t>
      </w:r>
      <w:r>
        <w:rPr>
          <w:rFonts w:hint="eastAsia"/>
        </w:rPr>
        <w:br/>
      </w:r>
      <w:r>
        <w:rPr>
          <w:rFonts w:hint="eastAsia"/>
        </w:rPr>
        <w:t>　　　　一、结构钢市场竞争风险</w:t>
      </w:r>
      <w:r>
        <w:rPr>
          <w:rFonts w:hint="eastAsia"/>
        </w:rPr>
        <w:br/>
      </w:r>
      <w:r>
        <w:rPr>
          <w:rFonts w:hint="eastAsia"/>
        </w:rPr>
        <w:t>　　　　二、结构钢原材料压力风险分析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三、结构钢技术风险分析</w:t>
      </w:r>
      <w:r>
        <w:rPr>
          <w:rFonts w:hint="eastAsia"/>
        </w:rPr>
        <w:br/>
      </w:r>
      <w:r>
        <w:rPr>
          <w:rFonts w:hint="eastAsia"/>
        </w:rPr>
        <w:t>　　　　四、结构钢政策和体制风险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结构钢行业历程</w:t>
      </w:r>
      <w:r>
        <w:rPr>
          <w:rFonts w:hint="eastAsia"/>
        </w:rPr>
        <w:br/>
      </w:r>
      <w:r>
        <w:rPr>
          <w:rFonts w:hint="eastAsia"/>
        </w:rPr>
        <w:t>　　图表 结构钢行业生命周期</w:t>
      </w:r>
      <w:r>
        <w:rPr>
          <w:rFonts w:hint="eastAsia"/>
        </w:rPr>
        <w:br/>
      </w:r>
      <w:r>
        <w:rPr>
          <w:rFonts w:hint="eastAsia"/>
        </w:rPr>
        <w:t>　　图表 结构钢行业产业链分析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2020-2025年结构钢行业市场容量分析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2020-2025年中国结构钢市场需求量及增速统计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2026年中国结构钢行业需求领域分布格局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2020-2025年中国结构钢行业利润总额统计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2020-2025年中国结构钢出口数量分析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2020-2025年中国结构钢出口金额分析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2026年中国结构钢进口国家及地区分析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2026年中国结构钢出口国家及地区分析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2020-2025年中国结构钢行业企业平均规模情况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2026-2032年中国结构钢行业市场规模预测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2026年中国结构钢市场前景分析</w:t>
      </w:r>
      <w:r>
        <w:rPr>
          <w:rFonts w:hint="eastAsia"/>
        </w:rPr>
        <w:br/>
      </w:r>
      <w:r>
        <w:rPr>
          <w:rFonts w:hint="eastAsia"/>
        </w:rPr>
        <w:t>　　图表 2026年中国结构钢发展趋势预测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05a0bada4b5d" w:history="1">
        <w:r>
          <w:rPr>
            <w:rStyle w:val="Hyperlink"/>
          </w:rPr>
          <w:t>2026-2032年中国结构钢行业市场调研及发展前景分析报告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05a0bada4b5d" w:history="1">
        <w:r>
          <w:rPr>
            <w:rStyle w:val="Hyperlink"/>
          </w:rPr>
          <w:t>https://www.20087.com/8/26/JieGouGangHangYeDiaoYanBaoGao.html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热点：结构钢是什么体、结构钢有哪些、碳素结构钢与低合金结构钢区别、结构钢牌号的表示方法是什么、结构钢有哪些、结构钢牌号、结构钢是什么材料、结构钢具有良好的冷热加工性能、钢结构用钢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ab878f82489b" w:history="1">
      <w:r>
        <w:rPr>
          <w:rStyle w:val="Hyperlink"/>
        </w:rPr>
        <w:t>2026-2032年中国结构钢行业市场调研及发展前景分析报告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eGouGangHangYeDiaoYanBaoGao.html" TargetMode="External" Id="R527205a0bad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eGouGangHangYeDiaoYanBaoGao.html" TargetMode="External" Id="Re910ab878f82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2025-11-11T08:29:00Z</dcterms:created>
  <dcterms:modified xsi:type="dcterms:W3CDTF">2025-11-11T09:29:00Z</dcterms:modified>
  <dc:subject>2026-2032年中国结构钢行业市场调研及发展前景分析报告</dc:subject>
  <dc:title>2026-2032年中国结构钢行业市场调研及发展前景分析报告</dc:title>
  <cp:keywords>2026-2032年中国结构钢行业市场调研及发展前景分析报告</cp:keywords>
  <dc:description>2026-2032年中国结构钢行业市场调研及发展前景分析报告</dc:description>
</cp:coreProperties>
</file>