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1619006314f27" w:history="1">
              <w:r>
                <w:rPr>
                  <w:rStyle w:val="Hyperlink"/>
                </w:rPr>
                <w:t>2025-2031年中国不锈钢冷轧钢板市场深度剖析及发展趋势预测报告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1619006314f27" w:history="1">
              <w:r>
                <w:rPr>
                  <w:rStyle w:val="Hyperlink"/>
                </w:rPr>
                <w:t>2025-2031年中国不锈钢冷轧钢板市场深度剖析及发展趋势预测报告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1619006314f27" w:history="1">
                <w:r>
                  <w:rPr>
                    <w:rStyle w:val="Hyperlink"/>
                  </w:rPr>
                  <w:t>https://www.20087.com/6/01/BuXiuGangLengYaGangBanShiChangBaoGao.html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是一种具有较高强度和良好耐蚀性的钢材产品，广泛应用于建筑、制造业和食品加工等领域。近年来，随着材料科学和制造技术的进步，不锈钢冷轧钢板的性能得到了显著提升。目前，不锈钢冷轧钢板不仅在技术上有多种选择，如采用不同的合金成分和表面处理工艺，还在性能上更加注重强度、耐蚀性和美观性，提高了产品的整体性能。此外，随着制造业的法规日趋严格，不锈钢冷轧钢板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不锈钢冷轧钢板的发展将更加注重技术创新和应用领域的拓展。一方面，通过采用更先进的材料科学和技术，不锈钢冷轧钢板将实现更高水平的强度和耐蚀性，例如开发集成高性能合金元素和智能设计技术的新型产品，提高产品的性能和使用寿命。另一方面，随着可持续发展理念的深入推广，不锈钢冷轧钢板的生产将更加注重环保和资源循环利用，减少对环境的影响。此外，随着市场需求的变化，不锈钢冷轧钢板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1619006314f27" w:history="1">
        <w:r>
          <w:rPr>
            <w:rStyle w:val="Hyperlink"/>
          </w:rPr>
          <w:t>2025-2031年中国不锈钢冷轧钢板市场深度剖析及发展趋势预测报告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不锈钢冷轧钢板行业发展环境、产业链结构、市场供需状况及价格变化，重点研究了不锈钢冷轧钢板行业内主要企业的经营现状。报告对不锈钢冷轧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不锈钢冷轧钢板产业概述</w:t>
      </w:r>
      <w:r>
        <w:rPr>
          <w:rFonts w:hint="eastAsia"/>
        </w:rPr>
        <w:br/>
      </w:r>
      <w:r>
        <w:rPr>
          <w:rFonts w:hint="eastAsia"/>
        </w:rPr>
        <w:t>　　第一节 不锈钢冷轧钢板产业定义</w:t>
      </w:r>
      <w:r>
        <w:rPr>
          <w:rFonts w:hint="eastAsia"/>
        </w:rPr>
        <w:br/>
      </w:r>
      <w:r>
        <w:rPr>
          <w:rFonts w:hint="eastAsia"/>
        </w:rPr>
        <w:t>　　第二节 不锈钢冷轧钢板产业发展历程</w:t>
      </w:r>
      <w:r>
        <w:rPr>
          <w:rFonts w:hint="eastAsia"/>
        </w:rPr>
        <w:br/>
      </w:r>
      <w:r>
        <w:rPr>
          <w:rFonts w:hint="eastAsia"/>
        </w:rPr>
        <w:t>　　第三节 不锈钢冷轧钢板分类情况</w:t>
      </w:r>
      <w:r>
        <w:rPr>
          <w:rFonts w:hint="eastAsia"/>
        </w:rPr>
        <w:br/>
      </w:r>
      <w:r>
        <w:rPr>
          <w:rFonts w:hint="eastAsia"/>
        </w:rPr>
        <w:t>　　第四节 不锈钢冷轧钢板产业链分析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二、相关不锈钢冷轧钢板行业标准分析</w:t>
      </w:r>
      <w:r>
        <w:rPr>
          <w:rFonts w:hint="eastAsia"/>
        </w:rPr>
        <w:br/>
      </w:r>
      <w:r>
        <w:rPr>
          <w:rFonts w:hint="eastAsia"/>
        </w:rPr>
        <w:t>　　第三节 不锈钢冷轧钢板行业社会环境分析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2024-2025年中国不锈钢冷轧钢板行业发展概况</w:t>
      </w:r>
      <w:r>
        <w:rPr>
          <w:rFonts w:hint="eastAsia"/>
        </w:rPr>
        <w:br/>
      </w:r>
      <w:r>
        <w:rPr>
          <w:rFonts w:hint="eastAsia"/>
        </w:rPr>
        <w:t>　　第一节 不锈钢冷轧钢板行业发展态势分析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不锈钢冷轧钢板行业市场供需分析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中国不锈钢冷轧钢板行业产量情况分析与预测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二、2025年不锈钢冷轧钢板行业产量特点分析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中国不锈钢冷轧钢板行业需求概况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二、2025年中国不锈钢冷轧钢板行业市场需求特点分析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三、2025-2031年中国不锈钢冷轧钢板市场需求预测分析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不锈钢冷轧钢板产业供需平衡状况分析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不锈钢冷轧钢板细分市场深度分析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不锈钢冷轧钢板细分市场（一）发展研究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不锈钢冷轧钢板细分市场（二）发展研究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2019-2024年中国不锈钢冷轧钢板行业总体发展状况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中国不锈钢冷轧钢板行业规模情况分析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二、不锈钢冷轧钢板行业人员规模状况分析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三、不锈钢冷轧钢板行业资产规模状况分析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四、不锈钢冷轧钢板行业市场规模状况分析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五、不锈钢冷轧钢板行业敏感性分析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二、不锈钢冷轧钢板行业偿债能力分析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三、不锈钢冷轧钢板行业营运能力分析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四、不锈钢冷轧钢板行业发展能力分析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中国不锈钢冷轧钢板行业进出口情况分析预测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中国不锈钢冷轧钢板行业进口情况分析预测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二、2025年中国不锈钢冷轧钢板行业进口特点分析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二、2025年中国不锈钢冷轧钢板行业出口特点分析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影响中国不锈钢冷轧钢板行业进出口因素分析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2019-2024年中国不锈钢冷轧钢板行业区域市场分析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中国不锈钢冷轧钢板行业区域市场结构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重点地区不锈钢冷轧钢板行业调研分析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五、重点地区（五）不锈钢冷轧钢板市场分析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一、不锈钢冷轧钢板市场集中度分析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二、不锈钢冷轧钢板企业集中度分析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三、不锈钢冷轧钢板区域集中度分析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一、2024-2025年不锈钢冷轧钢板行业竞争分析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二、2024-2025年中外不锈钢冷轧钢板产品竞争分析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三、2019-2024年中国不锈钢冷轧钢板市场竞争分析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四、2025-2031年国内主要不锈钢冷轧钢板企业动向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我国不锈钢冷轧钢板行业前景与机遇分析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一、我国不锈钢冷轧钢板行业发展前景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二、我国不锈钢冷轧钢板发展机遇分析</w:t>
      </w:r>
      <w:r>
        <w:rPr>
          <w:rFonts w:hint="eastAsia"/>
        </w:rPr>
        <w:br/>
      </w:r>
      <w:r>
        <w:rPr>
          <w:rFonts w:hint="eastAsia"/>
        </w:rPr>
        <w:t>　　　　三、2025年不锈钢冷轧钢板的发展机遇分析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四、新冠疫情对不锈钢冷轧钢板行业的影响分析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2025-2031年中国不锈钢冷轧钢板市场趋势分析</w:t>
      </w:r>
      <w:r>
        <w:rPr>
          <w:rFonts w:hint="eastAsia"/>
        </w:rPr>
        <w:br/>
      </w:r>
      <w:r>
        <w:rPr>
          <w:rFonts w:hint="eastAsia"/>
        </w:rPr>
        <w:t>　　　　一、不锈钢冷轧钢板市场趋势总结</w:t>
      </w:r>
      <w:r>
        <w:rPr>
          <w:rFonts w:hint="eastAsia"/>
        </w:rPr>
        <w:br/>
      </w:r>
      <w:r>
        <w:rPr>
          <w:rFonts w:hint="eastAsia"/>
        </w:rPr>
        <w:t>　　　　二、不锈钢冷轧钢板发展趋势分析</w:t>
      </w:r>
      <w:r>
        <w:rPr>
          <w:rFonts w:hint="eastAsia"/>
        </w:rPr>
        <w:br/>
      </w:r>
      <w:r>
        <w:rPr>
          <w:rFonts w:hint="eastAsia"/>
        </w:rPr>
        <w:t>　　　　三、不锈钢冷轧钢板市场发展空间</w:t>
      </w:r>
      <w:r>
        <w:rPr>
          <w:rFonts w:hint="eastAsia"/>
        </w:rPr>
        <w:br/>
      </w:r>
      <w:r>
        <w:rPr>
          <w:rFonts w:hint="eastAsia"/>
        </w:rPr>
        <w:t>　　　　四、不锈钢冷轧钢板产业政策趋向</w:t>
      </w:r>
      <w:r>
        <w:rPr>
          <w:rFonts w:hint="eastAsia"/>
        </w:rPr>
        <w:br/>
      </w:r>
      <w:r>
        <w:rPr>
          <w:rFonts w:hint="eastAsia"/>
        </w:rPr>
        <w:t>　　　　五、不锈钢冷轧钢板技术革新趋势</w:t>
      </w:r>
      <w:r>
        <w:rPr>
          <w:rFonts w:hint="eastAsia"/>
        </w:rPr>
        <w:br/>
      </w:r>
      <w:r>
        <w:rPr>
          <w:rFonts w:hint="eastAsia"/>
        </w:rPr>
        <w:t>　　　　六、不锈钢冷轧钢板价格走势分析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七、国际环境对不锈钢冷轧钢板行业的影响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不锈钢冷轧钢板行业投资效益及风险分析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二、2019-2024年不锈钢冷轧钢板行业投资效益分析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三、2025年不锈钢冷轧钢板行业投资趋势预测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四、2025年不锈钢冷轧钢板行业投资方向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五、2025年不锈钢冷轧钢板行业投资建议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2025-2031年不锈钢冷轧钢板行业投资风险及控制策略分析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二、不锈钢冷轧钢板行业政策风险及控制策略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三、不锈钢冷轧钢板经营风险及控制策略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五、不锈钢冷轧钢板行业其他风险及控制策略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不锈钢冷轧钢板投资机会分析与项目投资建议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不锈钢冷轧钢板投资机会分析</w:t>
      </w:r>
      <w:r>
        <w:rPr>
          <w:rFonts w:hint="eastAsia"/>
        </w:rPr>
        <w:br/>
      </w:r>
      <w:r>
        <w:rPr>
          <w:rFonts w:hint="eastAsia"/>
        </w:rPr>
        <w:t>　　第二节 不锈钢冷轧钢板投资趋势分析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一、不锈钢冷轧钢板行业投资环境考察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二、不锈钢冷轧钢板投资风险及控制策略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三、不锈钢冷轧钢板产品投资方向建议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四、不锈钢冷轧钢板项目投资建议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不锈钢冷轧钢板行业类别</w:t>
      </w:r>
      <w:r>
        <w:rPr>
          <w:rFonts w:hint="eastAsia"/>
        </w:rPr>
        <w:br/>
      </w:r>
      <w:r>
        <w:rPr>
          <w:rFonts w:hint="eastAsia"/>
        </w:rPr>
        <w:t>　　图表 不锈钢冷轧钢板行业产业链调研</w:t>
      </w:r>
      <w:r>
        <w:rPr>
          <w:rFonts w:hint="eastAsia"/>
        </w:rPr>
        <w:br/>
      </w:r>
      <w:r>
        <w:rPr>
          <w:rFonts w:hint="eastAsia"/>
        </w:rPr>
        <w:t>　　图表 不锈钢冷轧钢板行业现状</w:t>
      </w:r>
      <w:r>
        <w:rPr>
          <w:rFonts w:hint="eastAsia"/>
        </w:rPr>
        <w:br/>
      </w:r>
      <w:r>
        <w:rPr>
          <w:rFonts w:hint="eastAsia"/>
        </w:rPr>
        <w:t>　　图表 不锈钢冷轧钢板行业标准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2025年中国不锈钢冷轧钢板行业产能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2019-2024年中国不锈钢冷轧钢板行业产量统计</w:t>
      </w:r>
      <w:r>
        <w:rPr>
          <w:rFonts w:hint="eastAsia"/>
        </w:rPr>
        <w:br/>
      </w:r>
      <w:r>
        <w:rPr>
          <w:rFonts w:hint="eastAsia"/>
        </w:rPr>
        <w:t>　　图表 不锈钢冷轧钢板行业动态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2025年中国不锈钢冷轧钢板行业需求区域调研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**地区不锈钢冷轧钢板市场调研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不锈钢冷轧钢板行业准入条件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1619006314f27" w:history="1">
        <w:r>
          <w:rPr>
            <w:rStyle w:val="Hyperlink"/>
          </w:rPr>
          <w:t>2025-2031年中国不锈钢冷轧钢板市场深度剖析及发展趋势预测报告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1619006314f27" w:history="1">
        <w:r>
          <w:rPr>
            <w:rStyle w:val="Hyperlink"/>
          </w:rPr>
          <w:t>https://www.20087.com/6/01/BuXiuGangLengYaGangBanShiChangBaoGao.html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2992d4cb245d5" w:history="1">
      <w:r>
        <w:rPr>
          <w:rStyle w:val="Hyperlink"/>
        </w:rPr>
        <w:t>2025-2031年中国不锈钢冷轧钢板市场深度剖析及发展趋势预测报告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uXiuGangLengYaGangBanShiChangBaoGao.html" TargetMode="External" Id="Rc4e161900631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uXiuGangLengYaGangBanShiChangBaoGao.html" TargetMode="External" Id="R7f82992d4cb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2024-08-25T01:04:00Z</dcterms:created>
  <dcterms:modified xsi:type="dcterms:W3CDTF">2024-08-25T02:04:00Z</dcterms:modified>
  <dc:subject>2025-2031年中国不锈钢冷轧钢板市场深度剖析及发展趋势预测报告</dc:subject>
  <dc:title>2025-2031年中国不锈钢冷轧钢板市场深度剖析及发展趋势预测报告</dc:title>
  <cp:keywords>2025-2031年中国不锈钢冷轧钢板市场深度剖析及发展趋势预测报告</cp:keywords>
  <dc:description>2025-2031年中国不锈钢冷轧钢板市场深度剖析及发展趋势预测报告</dc:description>
</cp:coreProperties>
</file>