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a290a6f044149" w:history="1">
              <w:r>
                <w:rPr>
                  <w:rStyle w:val="Hyperlink"/>
                </w:rPr>
                <w:t>2026-2032年中国柔性交流输电系统市场研究与发展前景分析报告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a290a6f044149" w:history="1">
              <w:r>
                <w:rPr>
                  <w:rStyle w:val="Hyperlink"/>
                </w:rPr>
                <w:t>2026-2032年中国柔性交流输电系统市场研究与发展前景分析报告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a290a6f044149" w:history="1">
                <w:r>
                  <w:rPr>
                    <w:rStyle w:val="Hyperlink"/>
                  </w:rPr>
                  <w:t>https://www.20087.com/6/51/RouXingJiaoLiuShuDianXiTongQianJing.html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交流输电系统通过电力电子器件实现对输电网络电压、阻抗与相位的快速调控，已成为提升电网稳定性与输电效率的关键技术。柔性交流输电系统以静止无功补偿器、可控串联补偿装置及统一潮流控制器为主流架构，在区域电网互联、新能源并网及负荷中心电压支撑场景中发挥重要作用。设备普遍采用大功率晶闸管或IGBT模块，具备毫秒级动态响应能力，可有效抑制电压波动与低频振荡。多地电网已部署多套装置构成协调控制网络，通过广域测量系统实现跨区域潮流优化。系统设计注重冗余配置与故障穿越能力，确保在复杂工况下的持续运行。同时，冷却技术与电磁兼容方案的持续改进，提升了设备在高密度城区变电站的部署可行性。</w:t>
      </w:r>
      <w:r>
        <w:rPr>
          <w:rFonts w:hint="eastAsia"/>
        </w:rPr>
        <w:br/>
      </w:r>
      <w:r>
        <w:rPr>
          <w:rFonts w:hint="eastAsia"/>
        </w:rPr>
        <w:t>　　未来，柔性交流输电系统将深度融入新型电力系统架构，承担更广泛的主动调控职能。设备将向更高电压等级与更大容量方向发展，支撑远距离清洁能源输送通道的动态优化。宽禁带半导体材料的应用将大大提升功率密度与转换效率，缩小装置体积并降低运行损耗。系统控制策略将融合多源运行数据，实现对可再生能源出力波动与负荷变化的自适应响应。在城市配电网层面，紧凑型装置将支持分布式电源的灵活接入与微网孤岛运行。此外，系统运维将引入预测性维护机制，通过在线监测关键部件状态，延长检修周期并提升资产利用率，为电网数字化转型提供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a290a6f044149" w:history="1">
        <w:r>
          <w:rPr>
            <w:rStyle w:val="Hyperlink"/>
          </w:rPr>
          <w:t>2026-2032年中国柔性交流输电系统市场研究与发展前景分析报告</w:t>
        </w:r>
      </w:hyperlink>
      <w:r>
        <w:rPr>
          <w:rFonts w:hint="eastAsia"/>
        </w:rPr>
        <w:t>》基于市场调研数据，系统分析了柔性交流输电系统行业的市场现状与发展前景。报告从柔性交流输电系统产业链角度出发，梳理了当前柔性交流输电系统市场规模、价格走势和供需情况，并对未来几年的增长空间作出预测。研究涵盖了柔性交流输电系统行业技术发展现状、创新方向以及重点企业的竞争格局，包括柔性交流输电系统市场集中度和品牌策略分析。报告还针对柔性交流输电系统细分领域和区域市场展开讨论，客观评估了柔性交流输电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柔性交流输电系统市场概述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按照不同产品类型，柔性交流输电系统主要可以分为如下几个类别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中国不同产品类型柔性交流输电系统增长趋势2021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并联补偿</w:t>
      </w:r>
      <w:r>
        <w:rPr>
          <w:rFonts w:hint="eastAsia"/>
        </w:rPr>
        <w:br/>
      </w:r>
      <w:r>
        <w:rPr>
          <w:rFonts w:hint="eastAsia"/>
        </w:rPr>
        <w:t>　　　　1.2.3 串联补偿</w:t>
      </w:r>
      <w:r>
        <w:rPr>
          <w:rFonts w:hint="eastAsia"/>
        </w:rPr>
        <w:br/>
      </w:r>
      <w:r>
        <w:rPr>
          <w:rFonts w:hint="eastAsia"/>
        </w:rPr>
        <w:t>　　1.3 从不同应用，柔性交流输电系统主要包括如下几个方面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中国不同应用柔性交流输电系统增长趋势2021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实用工具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1.4 中国柔性交流输电系统发展现状及未来趋势（2021-2032）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中国市场柔性交流输电系统收入及增长率（2021-2032）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中国市场柔性交流输电系统销量及增长率（2021-2032）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中国市场主要柔性交流输电系统厂商分析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中国市场主要厂商柔性交流输电系统销量及市场占有率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中国市场主要厂商柔性交流输电系统销量（2021-2026）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中国市场主要厂商柔性交流输电系统销量市场份额（2021-2026）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中国市场主要厂商柔性交流输电系统收入及市场占有率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中国市场主要厂商柔性交流输电系统收入（2021-2026）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中国市场主要厂商柔性交流输电系统收入市场份额（2021-2026）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2025年中国市场主要厂商柔性交流输电系统收入排名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中国市场主要厂商柔性交流输电系统价格（2021-2026）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中国市场主要厂商柔性交流输电系统总部及产地分布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中国市场主要厂商成立时间及柔性交流输电系统商业化日期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中国市场主要厂商柔性交流输电系统产品类型及应用</w:t>
      </w:r>
      <w:r>
        <w:rPr>
          <w:rFonts w:hint="eastAsia"/>
        </w:rPr>
        <w:br/>
      </w:r>
      <w:r>
        <w:rPr>
          <w:rFonts w:hint="eastAsia"/>
        </w:rPr>
        <w:t>　　2.7 柔性交流输电系统行业集中度、竞争程度分析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柔性交流输电系统行业集中度分析：2025年中国Top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中国市场柔性交流输电系统第一梯队、第二梯队和第三梯队厂商（品牌）及2025年市场份额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重点企业（9）在中国市场柔性交流输电系统销量、收入、价格及毛利率（2021-2026）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不同产品类型柔性交流输电系统分析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中国市场不同产品类型柔性交流输电系统销量（2021-2032）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中国市场不同产品类型柔性交流输电系统销量及市场份额（2021-2026）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中国市场不同产品类型柔性交流输电系统销量预测（2027-2032）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中国市场不同产品类型柔性交流输电系统规模（2021-2032）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中国市场不同产品类型柔性交流输电系统规模及市场份额（2021-2026）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中国市场不同产品类型柔性交流输电系统规模预测（2027-2032）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中国市场不同产品类型柔性交流输电系统价格走势（2021-2032）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不同应用柔性交流输电系统分析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中国市场不同应用柔性交流输电系统销量（2021-2032）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中国市场不同应用柔性交流输电系统销量及市场份额（2021-2026）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中国市场不同应用柔性交流输电系统销量预测（2027-2032）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中国市场不同应用柔性交流输电系统规模（2021-2032）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中国市场不同应用柔性交流输电系统规模及市场份额（2021-2026）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中国市场不同应用柔性交流输电系统规模预测（2027-2032）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中国市场不同应用柔性交流输电系统价格走势（2021-2032）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柔性交流输电系统行业发展分析---发展趋势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柔性交流输电系统行业发展分析---厂商壁垒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柔性交流输电系统行业发展分析---驱动因素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柔性交流输电系统行业发展分析---制约因素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柔性交流输电系统中国企业SWOT分析</w:t>
      </w:r>
      <w:r>
        <w:rPr>
          <w:rFonts w:hint="eastAsia"/>
        </w:rPr>
        <w:br/>
      </w:r>
      <w:r>
        <w:rPr>
          <w:rFonts w:hint="eastAsia"/>
        </w:rPr>
        <w:t>　　6.6 柔性交流输电系统行业发展分析---行业政策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柔性交流输电系统行业产业链简介</w:t>
      </w:r>
      <w:r>
        <w:rPr>
          <w:rFonts w:hint="eastAsia"/>
        </w:rPr>
        <w:br/>
      </w:r>
      <w:r>
        <w:rPr>
          <w:rFonts w:hint="eastAsia"/>
        </w:rPr>
        <w:t>　　7.2 柔性交流输电系统产业链分析-上游</w:t>
      </w:r>
      <w:r>
        <w:rPr>
          <w:rFonts w:hint="eastAsia"/>
        </w:rPr>
        <w:br/>
      </w:r>
      <w:r>
        <w:rPr>
          <w:rFonts w:hint="eastAsia"/>
        </w:rPr>
        <w:t>　　7.3 柔性交流输电系统产业链分析-中游</w:t>
      </w:r>
      <w:r>
        <w:rPr>
          <w:rFonts w:hint="eastAsia"/>
        </w:rPr>
        <w:br/>
      </w:r>
      <w:r>
        <w:rPr>
          <w:rFonts w:hint="eastAsia"/>
        </w:rPr>
        <w:t>　　7.4 柔性交流输电系统产业链分析-下游</w:t>
      </w:r>
      <w:r>
        <w:rPr>
          <w:rFonts w:hint="eastAsia"/>
        </w:rPr>
        <w:br/>
      </w:r>
      <w:r>
        <w:rPr>
          <w:rFonts w:hint="eastAsia"/>
        </w:rPr>
        <w:t>　　7.5 柔性交流输电系统行业采购模式</w:t>
      </w:r>
      <w:r>
        <w:rPr>
          <w:rFonts w:hint="eastAsia"/>
        </w:rPr>
        <w:br/>
      </w:r>
      <w:r>
        <w:rPr>
          <w:rFonts w:hint="eastAsia"/>
        </w:rPr>
        <w:t>　　7.6 柔性交流输电系统行业生产模式</w:t>
      </w:r>
      <w:r>
        <w:rPr>
          <w:rFonts w:hint="eastAsia"/>
        </w:rPr>
        <w:br/>
      </w:r>
      <w:r>
        <w:rPr>
          <w:rFonts w:hint="eastAsia"/>
        </w:rPr>
        <w:t>　　7.7 柔性交流输电系统行业销售模式及销售渠道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中国本土柔性交流输电系统产能、产量分析</w:t>
      </w:r>
      <w:r>
        <w:rPr>
          <w:rFonts w:hint="eastAsia"/>
        </w:rPr>
        <w:br/>
      </w:r>
      <w:r>
        <w:rPr>
          <w:rFonts w:hint="eastAsia"/>
        </w:rPr>
        <w:t>　　8.1 中国柔性交流输电系统供需现状及预测（2021-2032）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中国柔性交流输电系统产能、产量、产能利用率及发展趋势（2021-2032）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中国柔性交流输电系统产量、市场需求量及发展趋势（2021-2032）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中国柔性交流输电系统进出口分析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中国市场柔性交流输电系统主要进口来源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中国市场柔性交流输电系统主要出口目的地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不同产品类型柔性交流输电系统市场规模2021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不同应用柔性交流输电系统市场规模2021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中国市场主要厂商柔性交流输电系统销量（2021-2026）&amp;（千件）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中国市场主要厂商柔性交流输电系统销量市场份额（2021-2026）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中国市场主要厂商柔性交流输电系统收入（2021-2026）&amp;（万元）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中国市场主要厂商柔性交流输电系统收入份额（2021-2026）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2025年中国主要生产商柔性交流输电系统收入排名（万元）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中国市场主要厂商柔性交流输电系统价格（2021-2026）&amp;（元/件）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中国市场主要厂商柔性交流输电系统总部及产地分布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中国市场主要厂商成立时间及柔性交流输电系统商业化日期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中国市场主要厂商柔性交流输电系统产品类型及应用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2025年中国市场柔性交流输电系统主要厂商市场地位（第一梯队、第二梯队和第三梯队）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柔性交流输电系统市场投资、并购等现状分析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柔性交流输电系统生产基地、总部、竞争对手及市场地位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柔性交流输电系统产品规格、参数及市场应用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柔性交流输电系统销量（千件）、收入（万元）、价格（元/件）及毛利率（2021-2026）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中国市场不同产品类型柔性交流输电系统销量（2021-2026）&amp;（千件）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中国市场不同产品类型柔性交流输电系统销量市场份额（2021-2026）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中国市场不同产品类型柔性交流输电系统销量预测（2027-2032）&amp;（千件）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中国市场不同产品类型柔性交流输电系统销量市场份额预测（2027-2032）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中国市场不同产品类型柔性交流输电系统规模（2021-2026）&amp;（万元）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中国市场不同产品类型柔性交流输电系统规模市场份额（2021-2026）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中国市场不同产品类型柔性交流输电系统规模预测（2027-2032）&amp;（万元）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中国市场不同产品类型柔性交流输电系统规模市场份额预测（2027-2032）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中国市场不同应用柔性交流输电系统销量（2021-2026）&amp;（千件）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中国市场不同应用柔性交流输电系统销量市场份额（2021-2026）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中国市场不同应用柔性交流输电系统销量预测（2027-2032）&amp;（千件）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中国市场不同应用柔性交流输电系统销量市场份额预测（2027-2032）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中国市场不同应用柔性交流输电系统规模（2021-2026）&amp;（万元）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中国市场不同应用柔性交流输电系统规模市场份额（2021-2026）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中国市场不同应用柔性交流输电系统规模预测（2027-2032）&amp;（万元）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中国市场不同应用柔性交流输电系统规模市场份额预测（2027-2032）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柔性交流输电系统行业发展分析---发展趋势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柔性交流输电系统行业发展分析---厂商壁垒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柔性交流输电系统行业发展分析---驱动因素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柔性交流输电系统行业发展分析---制约因素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柔性交流输电系统行业相关重点政策一览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柔性交流输电系统行业供应链分析</w:t>
      </w:r>
      <w:r>
        <w:rPr>
          <w:rFonts w:hint="eastAsia"/>
        </w:rPr>
        <w:br/>
      </w:r>
      <w:r>
        <w:rPr>
          <w:rFonts w:hint="eastAsia"/>
        </w:rPr>
        <w:t>　　表 81： 柔性交流输电系统上游原料供应商</w:t>
      </w:r>
      <w:r>
        <w:rPr>
          <w:rFonts w:hint="eastAsia"/>
        </w:rPr>
        <w:br/>
      </w:r>
      <w:r>
        <w:rPr>
          <w:rFonts w:hint="eastAsia"/>
        </w:rPr>
        <w:t>　　表 82： 柔性交流输电系统行业主要下游客户</w:t>
      </w:r>
      <w:r>
        <w:rPr>
          <w:rFonts w:hint="eastAsia"/>
        </w:rPr>
        <w:br/>
      </w:r>
      <w:r>
        <w:rPr>
          <w:rFonts w:hint="eastAsia"/>
        </w:rPr>
        <w:t>　　表 83： 柔性交流输电系统典型经销商</w:t>
      </w:r>
      <w:r>
        <w:rPr>
          <w:rFonts w:hint="eastAsia"/>
        </w:rPr>
        <w:br/>
      </w:r>
      <w:r>
        <w:rPr>
          <w:rFonts w:hint="eastAsia"/>
        </w:rPr>
        <w:t>　　表 84： 中国柔性交流输电系统产量、销量、进口量及出口量（2021-2026）&amp;（千件）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中国柔性交流输电系统产量、销量、进口量及出口量预测（2027-2032）&amp;（千件）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中国市场柔性交流输电系统主要进口来源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中国市场柔性交流输电系统主要出口目的地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柔性交流输电系统产品图片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中国不同产品类型柔性交流输电系统市场规模市场份额2025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并联补偿产品图片</w:t>
      </w:r>
      <w:r>
        <w:rPr>
          <w:rFonts w:hint="eastAsia"/>
        </w:rPr>
        <w:br/>
      </w:r>
      <w:r>
        <w:rPr>
          <w:rFonts w:hint="eastAsia"/>
        </w:rPr>
        <w:t>　　图 4： 串联补偿产品图片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中国不同应用柔性交流输电系统市场份额2025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金属工业</w:t>
      </w:r>
      <w:r>
        <w:rPr>
          <w:rFonts w:hint="eastAsia"/>
        </w:rPr>
        <w:br/>
      </w:r>
      <w:r>
        <w:rPr>
          <w:rFonts w:hint="eastAsia"/>
        </w:rPr>
        <w:t>　　图 7： 实用工具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中国市场柔性交流输电系统市场规模，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中国市场柔性交流输电系统收入及增长率（2021-2032）&amp;（万元）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中国市场柔性交流输电系统销量及增长率（2021-2032）&amp;（千件）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2025年中国市场主要厂商柔性交流输电系统销量市场份额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2025年中国市场主要厂商柔性交流输电系统收入市场份额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2025年中国市场前五大厂商柔性交流输电系统市场份额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2025年中国市场柔性交流输电系统第一梯队、第二梯队和第三梯队厂商（品牌）及市场份额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中国市场不同产品类型柔性交流输电系统价格走势（2021-2032）&amp;（元/件）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中国市场不同应用柔性交流输电系统价格走势（2021-2032）&amp;（元/件）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柔性交流输电系统中国企业SWOT分析</w:t>
      </w:r>
      <w:r>
        <w:rPr>
          <w:rFonts w:hint="eastAsia"/>
        </w:rPr>
        <w:br/>
      </w:r>
      <w:r>
        <w:rPr>
          <w:rFonts w:hint="eastAsia"/>
        </w:rPr>
        <w:t>　　图 20： 柔性交流输电系统产业链</w:t>
      </w:r>
      <w:r>
        <w:rPr>
          <w:rFonts w:hint="eastAsia"/>
        </w:rPr>
        <w:br/>
      </w:r>
      <w:r>
        <w:rPr>
          <w:rFonts w:hint="eastAsia"/>
        </w:rPr>
        <w:t>　　图 21： 柔性交流输电系统行业采购模式分析</w:t>
      </w:r>
      <w:r>
        <w:rPr>
          <w:rFonts w:hint="eastAsia"/>
        </w:rPr>
        <w:br/>
      </w:r>
      <w:r>
        <w:rPr>
          <w:rFonts w:hint="eastAsia"/>
        </w:rPr>
        <w:t>　　图 22： 柔性交流输电系统行业生产模式分析</w:t>
      </w:r>
      <w:r>
        <w:rPr>
          <w:rFonts w:hint="eastAsia"/>
        </w:rPr>
        <w:br/>
      </w:r>
      <w:r>
        <w:rPr>
          <w:rFonts w:hint="eastAsia"/>
        </w:rPr>
        <w:t>　　图 23： 柔性交流输电系统行业销售模式分析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中国柔性交流输电系统产能、产量、产能利用率及发展趋势（2021-2032）&amp;（千件）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中国柔性交流输电系统产量、市场需求量及发展趋势（2021-2032）&amp;（千件）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a290a6f044149" w:history="1">
        <w:r>
          <w:rPr>
            <w:rStyle w:val="Hyperlink"/>
          </w:rPr>
          <w:t>2026-2032年中国柔性交流输电系统市场研究与发展前景分析报告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a290a6f044149" w:history="1">
        <w:r>
          <w:rPr>
            <w:rStyle w:val="Hyperlink"/>
          </w:rPr>
          <w:t>https://www.20087.com/6/51/RouXingJiaoLiuShuDianXiTongQianJing.html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热点：柔性输电概念、柔性输电原理、输电工程公司、柔性直流输电系统、柔性直流输电与常规直流输电、柔性输电概念、柔性直流输电系统第2版、柔性直流输电系统结构、柔性直流输电前景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9d282ebcd479c" w:history="1">
      <w:r>
        <w:rPr>
          <w:rStyle w:val="Hyperlink"/>
        </w:rPr>
        <w:t>2026-2032年中国柔性交流输电系统市场研究与发展前景分析报告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RouXingJiaoLiuShuDianXiTongQianJing.html" TargetMode="External" Id="Re3ca290a6f04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RouXingJiaoLiuShuDianXiTongQianJing.html" TargetMode="External" Id="R95b9d282ebc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2025-12-03T00:50:22Z</dcterms:created>
  <dcterms:modified xsi:type="dcterms:W3CDTF">2025-12-03T01:50:22Z</dcterms:modified>
  <dc:subject>2026-2032年中国柔性交流输电系统市场研究与发展前景分析报告</dc:subject>
  <dc:title>2026-2032年中国柔性交流输电系统市场研究与发展前景分析报告</dc:title>
  <cp:keywords>2026-2032年中国柔性交流输电系统市场研究与发展前景分析报告</cp:keywords>
  <dc:description>2026-2032年中国柔性交流输电系统市场研究与发展前景分析报告</dc:description>
</cp:coreProperties>
</file>