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f723ca4ae470e" w:history="1">
              <w:r>
                <w:rPr>
                  <w:rStyle w:val="Hyperlink"/>
                </w:rPr>
                <w:t>2025-2031年中国混气炭黑行业现状调研与行业前景分析报告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f723ca4ae470e" w:history="1">
              <w:r>
                <w:rPr>
                  <w:rStyle w:val="Hyperlink"/>
                </w:rPr>
                <w:t>2025-2031年中国混气炭黑行业现状调研与行业前景分析报告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f723ca4ae470e" w:history="1">
                <w:r>
                  <w:rPr>
                    <w:rStyle w:val="Hyperlink"/>
                  </w:rPr>
                  <w:t>https://www.20087.com/6/91/HunQiTanHeiDeQianJingQuShi.html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气炭黑是一种重要的橡胶补强填料，广泛应用于轮胎、密封件等橡胶制品中。近年来，随着汽车行业的发展和技术进步，对高品质炭黑的需求日益增长。同时，环保标准的提高促使炭黑生产企业采取更严格的排放控制措施，推动了生产工艺和技术的革新。此外，随着炭黑应用领域的拓展，对其性能提出了更多要求，促进了产品多样化的趋势。</w:t>
      </w:r>
      <w:r>
        <w:rPr>
          <w:rFonts w:hint="eastAsia"/>
        </w:rPr>
        <w:br/>
      </w:r>
      <w:r>
        <w:rPr>
          <w:rFonts w:hint="eastAsia"/>
        </w:rPr>
        <w:t>　　未来，混气炭黑行业的发展将更加注重环保和高性能。一方面，随着可持续发展观念的深化，混气炭黑生产将更加注重节能减排，采用清洁生产技术和循环经济模式。另一方面，随着高性能轮胎市场的扩大，对炭黑性能的要求将更高，推动行业研发新型炭黑产品，以满足轮胎耐磨性、滚动阻力等指标的提升。此外，随着橡胶制品应用领域的拓宽，混气炭黑将开发更多适应特定应用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f723ca4ae470e" w:history="1">
        <w:r>
          <w:rPr>
            <w:rStyle w:val="Hyperlink"/>
          </w:rPr>
          <w:t>2025-2031年中国混气炭黑行业现状调研与行业前景分析报告</w:t>
        </w:r>
      </w:hyperlink>
      <w:r>
        <w:rPr>
          <w:rFonts w:hint="eastAsia"/>
        </w:rPr>
        <w:t>》依托行业权威数据及长期市场监测信息，系统分析了混气炭黑行业的市场规模、供需关系、竞争格局及重点企业经营状况，并结合混气炭黑行业发展现状，科学预测了混气炭黑市场前景与技术发展方向。报告通过SWOT分析，揭示了混气炭黑行业机遇与潜在风险，为投资者提供了全面的现状分析与前景评估，助力挖掘投资价值并优化决策。同时，报告从投资、生产及营销等角度提出可行性建议，为混气炭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混气炭黑行业概述</w:t>
      </w:r>
      <w:r>
        <w:rPr>
          <w:rFonts w:hint="eastAsia"/>
        </w:rPr>
        <w:br/>
      </w:r>
      <w:r>
        <w:rPr>
          <w:rFonts w:hint="eastAsia"/>
        </w:rPr>
        <w:t>　　　　一、混气炭黑产品概述</w:t>
      </w:r>
      <w:r>
        <w:rPr>
          <w:rFonts w:hint="eastAsia"/>
        </w:rPr>
        <w:br/>
      </w:r>
      <w:r>
        <w:rPr>
          <w:rFonts w:hint="eastAsia"/>
        </w:rPr>
        <w:t>　　　　二、混气炭黑定义</w:t>
      </w:r>
      <w:r>
        <w:rPr>
          <w:rFonts w:hint="eastAsia"/>
        </w:rPr>
        <w:br/>
      </w:r>
      <w:r>
        <w:rPr>
          <w:rFonts w:hint="eastAsia"/>
        </w:rPr>
        <w:t>　　　　三、混气炭黑品种发展综述</w:t>
      </w:r>
      <w:r>
        <w:rPr>
          <w:rFonts w:hint="eastAsia"/>
        </w:rPr>
        <w:br/>
      </w:r>
      <w:r>
        <w:rPr>
          <w:rFonts w:hint="eastAsia"/>
        </w:rPr>
        <w:t>　　　　四、混气炭黑市场的政策化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混气炭黑行业技术发展趋势</w:t>
      </w:r>
      <w:r>
        <w:rPr>
          <w:rFonts w:hint="eastAsia"/>
        </w:rPr>
        <w:br/>
      </w:r>
      <w:r>
        <w:rPr>
          <w:rFonts w:hint="eastAsia"/>
        </w:rPr>
        <w:t>　　　　一、混气炭黑项目概述</w:t>
      </w:r>
      <w:r>
        <w:rPr>
          <w:rFonts w:hint="eastAsia"/>
        </w:rPr>
        <w:br/>
      </w:r>
      <w:r>
        <w:rPr>
          <w:rFonts w:hint="eastAsia"/>
        </w:rPr>
        <w:t>　　　　二、混气炭黑应用领域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混气炭黑产能情况</w:t>
      </w:r>
      <w:r>
        <w:rPr>
          <w:rFonts w:hint="eastAsia"/>
        </w:rPr>
        <w:br/>
      </w:r>
      <w:r>
        <w:rPr>
          <w:rFonts w:hint="eastAsia"/>
        </w:rPr>
        <w:t>　　　　一、混气炭黑产业总体规模</w:t>
      </w:r>
      <w:r>
        <w:rPr>
          <w:rFonts w:hint="eastAsia"/>
        </w:rPr>
        <w:br/>
      </w:r>
      <w:r>
        <w:rPr>
          <w:rFonts w:hint="eastAsia"/>
        </w:rPr>
        <w:t>　　　　二、混气炭黑生产区域分布</w:t>
      </w:r>
      <w:r>
        <w:rPr>
          <w:rFonts w:hint="eastAsia"/>
        </w:rPr>
        <w:br/>
      </w:r>
      <w:r>
        <w:rPr>
          <w:rFonts w:hint="eastAsia"/>
        </w:rPr>
        <w:t>　　　　三、混气炭黑产品结构及产量变化</w:t>
      </w:r>
      <w:r>
        <w:rPr>
          <w:rFonts w:hint="eastAsia"/>
        </w:rPr>
        <w:br/>
      </w:r>
      <w:r>
        <w:rPr>
          <w:rFonts w:hint="eastAsia"/>
        </w:rPr>
        <w:t>　　　　四、重点企业与产量分析</w:t>
      </w:r>
      <w:r>
        <w:rPr>
          <w:rFonts w:hint="eastAsia"/>
        </w:rPr>
        <w:br/>
      </w:r>
      <w:r>
        <w:rPr>
          <w:rFonts w:hint="eastAsia"/>
        </w:rPr>
        <w:t>　　　　五、混气炭黑主要品种厂家分析</w:t>
      </w:r>
      <w:r>
        <w:rPr>
          <w:rFonts w:hint="eastAsia"/>
        </w:rPr>
        <w:br/>
      </w:r>
      <w:r>
        <w:rPr>
          <w:rFonts w:hint="eastAsia"/>
        </w:rPr>
        <w:t>　　　　　　1 、龙星化工股份有限公司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2 、平顶山市奥博特橡塑助剂有限公司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3 、天津天昊实业有限公司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4 、天津金秋实炭黑有限公司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5 、山西立信化工有限公司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混气炭黑产品营销分析</w:t>
      </w:r>
      <w:r>
        <w:rPr>
          <w:rFonts w:hint="eastAsia"/>
        </w:rPr>
        <w:br/>
      </w:r>
      <w:r>
        <w:rPr>
          <w:rFonts w:hint="eastAsia"/>
        </w:rPr>
        <w:t>　　　　一、混气炭黑国内营销模式分析</w:t>
      </w:r>
      <w:r>
        <w:rPr>
          <w:rFonts w:hint="eastAsia"/>
        </w:rPr>
        <w:br/>
      </w:r>
      <w:r>
        <w:rPr>
          <w:rFonts w:hint="eastAsia"/>
        </w:rPr>
        <w:t>　　　　二、混气炭黑主要销售渠道分析</w:t>
      </w:r>
      <w:r>
        <w:rPr>
          <w:rFonts w:hint="eastAsia"/>
        </w:rPr>
        <w:br/>
      </w:r>
      <w:r>
        <w:rPr>
          <w:rFonts w:hint="eastAsia"/>
        </w:rPr>
        <w:t>　　　　三、混气炭黑行业广告与促销方式分析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四、混气炭黑行业价格竞争方式分析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五、混气炭黑行业国际化营销模式分析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2020-2025年混气炭黑行业各区域市场概况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华北地区混气炭黑行业分析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东北地区混气炭黑行业分析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华东地区混气炭黑行业分析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华中地区混气炭黑行业分析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华南地区混气炭黑行业分析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中智~林~－西部地区混气炭黑行业分析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混气炭黑行业消费调查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混气炭黑所属行业进出口情况分析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一、混气炭黑所属行业历年进口数据分析</w:t>
      </w:r>
      <w:r>
        <w:rPr>
          <w:rFonts w:hint="eastAsia"/>
        </w:rPr>
        <w:br/>
      </w:r>
      <w:r>
        <w:rPr>
          <w:rFonts w:hint="eastAsia"/>
        </w:rPr>
        <w:t>　　　　二、混气炭黑所属行业历年出口数据分析</w:t>
      </w:r>
      <w:r>
        <w:rPr>
          <w:rFonts w:hint="eastAsia"/>
        </w:rPr>
        <w:br/>
      </w:r>
      <w:r>
        <w:rPr>
          <w:rFonts w:hint="eastAsia"/>
        </w:rPr>
        <w:t>　　　　三、混气炭黑所属行业未来进出口情况预测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混气炭黑市场调查</w:t>
      </w:r>
      <w:r>
        <w:rPr>
          <w:rFonts w:hint="eastAsia"/>
        </w:rPr>
        <w:br/>
      </w:r>
      <w:r>
        <w:rPr>
          <w:rFonts w:hint="eastAsia"/>
        </w:rPr>
        <w:t>　　　　一、混气炭黑产销量</w:t>
      </w:r>
      <w:r>
        <w:rPr>
          <w:rFonts w:hint="eastAsia"/>
        </w:rPr>
        <w:br/>
      </w:r>
      <w:r>
        <w:rPr>
          <w:rFonts w:hint="eastAsia"/>
        </w:rPr>
        <w:t>　　　　二、下游原料需求量推算和预测</w:t>
      </w:r>
      <w:r>
        <w:rPr>
          <w:rFonts w:hint="eastAsia"/>
        </w:rPr>
        <w:br/>
      </w:r>
      <w:r>
        <w:rPr>
          <w:rFonts w:hint="eastAsia"/>
        </w:rPr>
        <w:t>　　　　三、同类竞争产品分析</w:t>
      </w:r>
      <w:r>
        <w:rPr>
          <w:rFonts w:hint="eastAsia"/>
        </w:rPr>
        <w:br/>
      </w:r>
      <w:r>
        <w:rPr>
          <w:rFonts w:hint="eastAsia"/>
        </w:rPr>
        <w:t>　　　　四、2020-2025年国内价格走势</w:t>
      </w:r>
      <w:r>
        <w:rPr>
          <w:rFonts w:hint="eastAsia"/>
        </w:rPr>
        <w:br/>
      </w:r>
      <w:r>
        <w:rPr>
          <w:rFonts w:hint="eastAsia"/>
        </w:rPr>
        <w:t>　　　　五、市场供需关系</w:t>
      </w:r>
      <w:r>
        <w:rPr>
          <w:rFonts w:hint="eastAsia"/>
        </w:rPr>
        <w:br/>
      </w:r>
      <w:r>
        <w:rPr>
          <w:rFonts w:hint="eastAsia"/>
        </w:rPr>
        <w:t>　　　　六、市场前景与建议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混气炭黑市场规模与增长趋势</w:t>
      </w:r>
      <w:r>
        <w:rPr>
          <w:rFonts w:hint="eastAsia"/>
        </w:rPr>
        <w:br/>
      </w:r>
      <w:r>
        <w:rPr>
          <w:rFonts w:hint="eastAsia"/>
        </w:rPr>
        <w:t>　　　　一、全国市场规模及增长趋势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二、2020-2025年来各品种份额及变化趋势</w:t>
      </w:r>
      <w:r>
        <w:rPr>
          <w:rFonts w:hint="eastAsia"/>
        </w:rPr>
        <w:br/>
      </w:r>
      <w:r>
        <w:rPr>
          <w:rFonts w:hint="eastAsia"/>
        </w:rPr>
        <w:t>　　　　三、整体产品销售份额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混气炭黑产品竞争力优势分析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混气炭黑流通市场整体市场容量分析及未来预测</w:t>
      </w:r>
      <w:r>
        <w:rPr>
          <w:rFonts w:hint="eastAsia"/>
        </w:rPr>
        <w:br/>
      </w:r>
      <w:r>
        <w:rPr>
          <w:rFonts w:hint="eastAsia"/>
        </w:rPr>
        <w:t>　　　　一、整体市场容量分析</w:t>
      </w:r>
      <w:r>
        <w:rPr>
          <w:rFonts w:hint="eastAsia"/>
        </w:rPr>
        <w:br/>
      </w:r>
      <w:r>
        <w:rPr>
          <w:rFonts w:hint="eastAsia"/>
        </w:rPr>
        <w:t>　　　　二、整体市场未来预测</w:t>
      </w:r>
      <w:r>
        <w:rPr>
          <w:rFonts w:hint="eastAsia"/>
        </w:rPr>
        <w:br/>
      </w:r>
      <w:r>
        <w:rPr>
          <w:rFonts w:hint="eastAsia"/>
        </w:rPr>
        <w:t>　　　　三、研究机构观点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混气炭黑技术指标表</w:t>
      </w:r>
      <w:r>
        <w:rPr>
          <w:rFonts w:hint="eastAsia"/>
        </w:rPr>
        <w:br/>
      </w:r>
      <w:r>
        <w:rPr>
          <w:rFonts w:hint="eastAsia"/>
        </w:rPr>
        <w:t>　　图表 混气炭黑的产业链结构图</w:t>
      </w:r>
      <w:r>
        <w:rPr>
          <w:rFonts w:hint="eastAsia"/>
        </w:rPr>
        <w:br/>
      </w:r>
      <w:r>
        <w:rPr>
          <w:rFonts w:hint="eastAsia"/>
        </w:rPr>
        <w:t>　　图表 2020-2025年混气炭黑产业高端市场比例变化</w:t>
      </w:r>
      <w:r>
        <w:rPr>
          <w:rFonts w:hint="eastAsia"/>
        </w:rPr>
        <w:br/>
      </w:r>
      <w:r>
        <w:rPr>
          <w:rFonts w:hint="eastAsia"/>
        </w:rPr>
        <w:t>　　图表 2020-2025年我国混气炭黑市场规模统计表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2020-2025年我国混气炭黑市场规模及增长率变化图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2020-2025年各地区生产分布</w:t>
      </w:r>
      <w:r>
        <w:rPr>
          <w:rFonts w:hint="eastAsia"/>
        </w:rPr>
        <w:br/>
      </w:r>
      <w:r>
        <w:rPr>
          <w:rFonts w:hint="eastAsia"/>
        </w:rPr>
        <w:t>　　图表 2020-2025年我国混气炭黑产量统计表</w:t>
      </w:r>
      <w:r>
        <w:rPr>
          <w:rFonts w:hint="eastAsia"/>
        </w:rPr>
        <w:br/>
      </w:r>
      <w:r>
        <w:rPr>
          <w:rFonts w:hint="eastAsia"/>
        </w:rPr>
        <w:t>　　图表 2020-2025年我国混气炭黑产量及增长率变化图</w:t>
      </w:r>
      <w:r>
        <w:rPr>
          <w:rFonts w:hint="eastAsia"/>
        </w:rPr>
        <w:br/>
      </w:r>
      <w:r>
        <w:rPr>
          <w:rFonts w:hint="eastAsia"/>
        </w:rPr>
        <w:t>　　图表 2025年重点企业与产量分析统计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f723ca4ae470e" w:history="1">
        <w:r>
          <w:rPr>
            <w:rStyle w:val="Hyperlink"/>
          </w:rPr>
          <w:t>2025-2031年中国混气炭黑行业现状调研与行业前景分析报告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f723ca4ae470e" w:history="1">
        <w:r>
          <w:rPr>
            <w:rStyle w:val="Hyperlink"/>
          </w:rPr>
          <w:t>https://www.20087.com/6/91/HunQiTanHeiDeQianJingQuShi.html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热点：乙炔炭黑、混气炭黑型号、超导电炭黑、混气炭黑价格、橡胶炭黑、混气炭黑工艺改进、纳米炭黑、混气炭黑的特点、神秘灰和炭黑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cce8980ad4c40" w:history="1">
      <w:r>
        <w:rPr>
          <w:rStyle w:val="Hyperlink"/>
        </w:rPr>
        <w:t>2025-2031年中国混气炭黑行业现状调研与行业前景分析报告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HunQiTanHeiDeQianJingQuShi.html" TargetMode="External" Id="R35ff723ca4ae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HunQiTanHeiDeQianJingQuShi.html" TargetMode="External" Id="Rcd3cce8980ad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2025-03-30T01:51:00Z</dcterms:created>
  <dcterms:modified xsi:type="dcterms:W3CDTF">2025-03-30T02:51:00Z</dcterms:modified>
  <dc:subject>2025-2031年中国混气炭黑行业现状调研与行业前景分析报告</dc:subject>
  <dc:title>2025-2031年中国混气炭黑行业现状调研与行业前景分析报告</dc:title>
  <cp:keywords>2025-2031年中国混气炭黑行业现状调研与行业前景分析报告</cp:keywords>
  <dc:description>2025-2031年中国混气炭黑行业现状调研与行业前景分析报告</dc:description>
</cp:coreProperties>
</file>