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1e1191204d26" w:history="1">
              <w:r>
                <w:rPr>
                  <w:rStyle w:val="Hyperlink"/>
                </w:rPr>
                <w:t>2026-2032年中国电能质量治理行业研究分析与发展前景预测报告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1e1191204d26" w:history="1">
              <w:r>
                <w:rPr>
                  <w:rStyle w:val="Hyperlink"/>
                </w:rPr>
                <w:t>2026-2032年中国电能质量治理行业研究分析与发展前景预测报告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1e1191204d26" w:history="1">
                <w:r>
                  <w:rPr>
                    <w:rStyle w:val="Hyperlink"/>
                  </w:rPr>
                  <w:t>https://www.20087.com/6/11/DianNengZhiLiangZhiLiDeQianJingQuShi.html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对电网中电压、电流和频率的波动、谐波、不平衡等问题进行监测、分析和矫正的过程，以确保电力系统稳定运行和用电设备正常工作。近年来，随着可再生能源并网和电力电子设备的广泛应用，电能质量问题日益突出。智能电表、电能质量监测器和有源滤波器等设备的应用，有效改善了电能质量，降低了电力损耗和设备故障率。</w:t>
      </w:r>
      <w:r>
        <w:rPr>
          <w:rFonts w:hint="eastAsia"/>
        </w:rPr>
        <w:br/>
      </w:r>
      <w:r>
        <w:rPr>
          <w:rFonts w:hint="eastAsia"/>
        </w:rPr>
        <w:t>　　未来，电能质量治理领域的发展将更加注重智能化和系统化。一方面，基于大数据和人工智能的电能质量分析平台，将实现对电网状态的实时监测和预测性维护，提高故障响应速度和恢复效率。另一方面，电能质量治理将与微电网和能源管理系统集成，通过优化能源调度和负载管理，实现电能的高效利用和动态平衡。此外，随着电力市场化的推进，电能质量将成为电力交易和定价的重要参数，推动电能质量治理向市场化和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1e1191204d26" w:history="1">
        <w:r>
          <w:rPr>
            <w:rStyle w:val="Hyperlink"/>
          </w:rPr>
          <w:t>2026-2032年中国电能质量治理行业研究分析与发展前景预测报告</w:t>
        </w:r>
      </w:hyperlink>
      <w:r>
        <w:rPr>
          <w:rFonts w:hint="eastAsia"/>
        </w:rPr>
        <w:t>》通过严谨的分析、翔实的数据及直观的图表，系统解析了电能质量治理行业的市场规模、需求变化、价格波动及产业链结构。报告全面评估了当前电能质量治理市场现状，科学预测了未来市场前景与发展趋势，重点剖析了电能质量治理细分市场的机遇与挑战。同时，报告对电能质量治理重点企业的竞争地位及市场集中度进行了评估，为电能质量治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电能质量治理产业概述</w:t>
      </w:r>
      <w:r>
        <w:rPr>
          <w:rFonts w:hint="eastAsia"/>
        </w:rPr>
        <w:br/>
      </w:r>
      <w:r>
        <w:rPr>
          <w:rFonts w:hint="eastAsia"/>
        </w:rPr>
        <w:t>　　第一节 电能质量治理定义</w:t>
      </w:r>
      <w:r>
        <w:rPr>
          <w:rFonts w:hint="eastAsia"/>
        </w:rPr>
        <w:br/>
      </w:r>
      <w:r>
        <w:rPr>
          <w:rFonts w:hint="eastAsia"/>
        </w:rPr>
        <w:t>　　第二节 电能质量治理行业特点</w:t>
      </w:r>
      <w:r>
        <w:rPr>
          <w:rFonts w:hint="eastAsia"/>
        </w:rPr>
        <w:br/>
      </w:r>
      <w:r>
        <w:rPr>
          <w:rFonts w:hint="eastAsia"/>
        </w:rPr>
        <w:t>　　第三节 电能质量治理产业链分析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2025-2026年中国电能质量治理行业运行环境分析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电能质量治理运行经济环境分析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电能质量治理产业政策环境分析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一、电能质量治理行业监管体制</w:t>
      </w:r>
      <w:r>
        <w:rPr>
          <w:rFonts w:hint="eastAsia"/>
        </w:rPr>
        <w:br/>
      </w:r>
      <w:r>
        <w:rPr>
          <w:rFonts w:hint="eastAsia"/>
        </w:rPr>
        <w:t>　　　　二、电能质量治理行业主要法规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三、主要电能质量治理产业政策</w:t>
      </w:r>
      <w:r>
        <w:rPr>
          <w:rFonts w:hint="eastAsia"/>
        </w:rPr>
        <w:br/>
      </w:r>
      <w:r>
        <w:rPr>
          <w:rFonts w:hint="eastAsia"/>
        </w:rPr>
        <w:t>　　第三节 电能质量治理产业社会环境分析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2025-2026年电能质量治理行业技术发展现状及趋势分析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电能质量治理行业技术发展现状分析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国内外电能质量治理行业技术差异与原因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电能质量治理行业技术发展方向、趋势预测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提升电能质量治理行业技术能力策略建议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全球电能质量治理行业发展态势分析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全球电能质量治理市场发展现状分析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全球主要国家电能质量治理市场现状</w:t>
      </w:r>
      <w:r>
        <w:rPr>
          <w:rFonts w:hint="eastAsia"/>
        </w:rPr>
        <w:br/>
      </w:r>
      <w:r>
        <w:rPr>
          <w:rFonts w:hint="eastAsia"/>
        </w:rPr>
        <w:t>　　第三节 全球电能质量治理行业发展趋势预测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2020-2025年中国电能质量治理行业规模情况</w:t>
      </w:r>
      <w:r>
        <w:rPr>
          <w:rFonts w:hint="eastAsia"/>
        </w:rPr>
        <w:br/>
      </w:r>
      <w:r>
        <w:rPr>
          <w:rFonts w:hint="eastAsia"/>
        </w:rPr>
        <w:t>　　　　一、电能质量治理行业市场规模情况分析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三、电能质量治理行业人员规模情况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2020-2025年中国电能质量治理行业财务能力分析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2025-2026年中国电能质量治理行业热点动态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2026年中国电能质量治理行业面临的挑战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中国重点地区电能质量治理行业市场调研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重点地区（五）电能质量治理市场调研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中国电能质量治理行业价格走势及影响因素分析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国内电能质量治理行业价格回顾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国内电能质量治理行业价格走势预测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国内电能质量治理行业价格影响因素分析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中国电能质量治理行业客户调研</w:t>
      </w:r>
      <w:r>
        <w:rPr>
          <w:rFonts w:hint="eastAsia"/>
        </w:rPr>
        <w:br/>
      </w:r>
      <w:r>
        <w:rPr>
          <w:rFonts w:hint="eastAsia"/>
        </w:rPr>
        <w:t>　　　　一、电能质量治理行业客户偏好调查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二、客户对电能质量治理品牌的首要认知渠道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三、电能质量治理品牌忠诚度调查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四、电能质量治理行业客户消费理念调研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2026年电能质量治理行业集中度分析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二、电能质量治理企业集中度分析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2025-2026年电能质量治理行业竞争格局分析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三、我国电能质量治理市场竞争趋势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电能质量治理企业发展策略分析</w:t>
      </w:r>
      <w:r>
        <w:rPr>
          <w:rFonts w:hint="eastAsia"/>
        </w:rPr>
        <w:br/>
      </w:r>
      <w:r>
        <w:rPr>
          <w:rFonts w:hint="eastAsia"/>
        </w:rPr>
        <w:t>　　第一节 电能质量治理市场策略分析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一、电能质量治理价格策略分析</w:t>
      </w:r>
      <w:r>
        <w:rPr>
          <w:rFonts w:hint="eastAsia"/>
        </w:rPr>
        <w:br/>
      </w:r>
      <w:r>
        <w:rPr>
          <w:rFonts w:hint="eastAsia"/>
        </w:rPr>
        <w:t>　　　　二、电能质量治理渠道策略分析</w:t>
      </w:r>
      <w:r>
        <w:rPr>
          <w:rFonts w:hint="eastAsia"/>
        </w:rPr>
        <w:br/>
      </w:r>
      <w:r>
        <w:rPr>
          <w:rFonts w:hint="eastAsia"/>
        </w:rPr>
        <w:t>　　第二节 电能质量治理销售策略分析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提高电能质量治理企业竞争力的策略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一、提高中国电能质量治理企业核心竞争力的对策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二、电能质量治理企业提升竞争力的主要方向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三、影响电能质量治理企业核心竞争力的因素及提升途径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四、提高电能质量治理企业竞争力的策略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电能质量治理行业SWOT模型分析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一、电能质量治理行业优势分析</w:t>
      </w:r>
      <w:r>
        <w:rPr>
          <w:rFonts w:hint="eastAsia"/>
        </w:rPr>
        <w:br/>
      </w:r>
      <w:r>
        <w:rPr>
          <w:rFonts w:hint="eastAsia"/>
        </w:rPr>
        <w:t>　　　　二、电能质量治理行业劣势分析</w:t>
      </w:r>
      <w:r>
        <w:rPr>
          <w:rFonts w:hint="eastAsia"/>
        </w:rPr>
        <w:br/>
      </w:r>
      <w:r>
        <w:rPr>
          <w:rFonts w:hint="eastAsia"/>
        </w:rPr>
        <w:t>　　　　三、电能质量治理行业机会分析</w:t>
      </w:r>
      <w:r>
        <w:rPr>
          <w:rFonts w:hint="eastAsia"/>
        </w:rPr>
        <w:br/>
      </w:r>
      <w:r>
        <w:rPr>
          <w:rFonts w:hint="eastAsia"/>
        </w:rPr>
        <w:t>　　　　四、电能质量治理行业风险分析</w:t>
      </w:r>
      <w:r>
        <w:rPr>
          <w:rFonts w:hint="eastAsia"/>
        </w:rPr>
        <w:br/>
      </w:r>
      <w:r>
        <w:rPr>
          <w:rFonts w:hint="eastAsia"/>
        </w:rPr>
        <w:t>　　第二节 电能质量治理行业投资风险及控制策略分析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一、电能质量治理市场风险及控制策略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二、电能质量治理行业政策风险及控制策略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三、电能质量治理行业经营风险及控制策略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四、电能质量治理同业竞争风险及控制策略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五、电能质量治理行业其他风险及控制策略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2026-2032年中国电能质量治理行业投资潜力及发展趋势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2026-2032年电能质量治理行业投资潜力分析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一、电能质量治理行业重点可投资领域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二、电能质量治理行业目标市场需求潜力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三、电能质量治理行业投资潜力综合评判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中-智-林：2026-2032年中国电能质量治理行业发展趋势分析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一、2026年电能质量治理市场前景分析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二、2026年电能质量治理发展趋势预测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三、2026-2032年我国电能质量治理行业发展剖析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五、未来电能质量治理行业发展变局剖析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电能质量治理介绍</w:t>
      </w:r>
      <w:r>
        <w:rPr>
          <w:rFonts w:hint="eastAsia"/>
        </w:rPr>
        <w:br/>
      </w:r>
      <w:r>
        <w:rPr>
          <w:rFonts w:hint="eastAsia"/>
        </w:rPr>
        <w:t>　　图表 电能质量治理图片</w:t>
      </w:r>
      <w:r>
        <w:rPr>
          <w:rFonts w:hint="eastAsia"/>
        </w:rPr>
        <w:br/>
      </w:r>
      <w:r>
        <w:rPr>
          <w:rFonts w:hint="eastAsia"/>
        </w:rPr>
        <w:t>　　图表 电能质量治理主要特点</w:t>
      </w:r>
      <w:r>
        <w:rPr>
          <w:rFonts w:hint="eastAsia"/>
        </w:rPr>
        <w:br/>
      </w:r>
      <w:r>
        <w:rPr>
          <w:rFonts w:hint="eastAsia"/>
        </w:rPr>
        <w:t>　　图表 电能质量治理发展有利因素分析</w:t>
      </w:r>
      <w:r>
        <w:rPr>
          <w:rFonts w:hint="eastAsia"/>
        </w:rPr>
        <w:br/>
      </w:r>
      <w:r>
        <w:rPr>
          <w:rFonts w:hint="eastAsia"/>
        </w:rPr>
        <w:t>　　图表 电能质量治理发展不利因素分析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进入电能质量治理行业壁垒</w:t>
      </w:r>
      <w:r>
        <w:rPr>
          <w:rFonts w:hint="eastAsia"/>
        </w:rPr>
        <w:br/>
      </w:r>
      <w:r>
        <w:rPr>
          <w:rFonts w:hint="eastAsia"/>
        </w:rPr>
        <w:t>　　图表 电能质量治理政策</w:t>
      </w:r>
      <w:r>
        <w:rPr>
          <w:rFonts w:hint="eastAsia"/>
        </w:rPr>
        <w:br/>
      </w:r>
      <w:r>
        <w:rPr>
          <w:rFonts w:hint="eastAsia"/>
        </w:rPr>
        <w:t>　　图表 电能质量治理技术 标准</w:t>
      </w:r>
      <w:r>
        <w:rPr>
          <w:rFonts w:hint="eastAsia"/>
        </w:rPr>
        <w:br/>
      </w:r>
      <w:r>
        <w:rPr>
          <w:rFonts w:hint="eastAsia"/>
        </w:rPr>
        <w:t>　　图表 电能质量治理产业链分析</w:t>
      </w:r>
      <w:r>
        <w:rPr>
          <w:rFonts w:hint="eastAsia"/>
        </w:rPr>
        <w:br/>
      </w:r>
      <w:r>
        <w:rPr>
          <w:rFonts w:hint="eastAsia"/>
        </w:rPr>
        <w:t>　　图表 电能质量治理品牌分析</w:t>
      </w:r>
      <w:r>
        <w:rPr>
          <w:rFonts w:hint="eastAsia"/>
        </w:rPr>
        <w:br/>
      </w:r>
      <w:r>
        <w:rPr>
          <w:rFonts w:hint="eastAsia"/>
        </w:rPr>
        <w:t>　　图表 2026年电能质量治理需求分析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2020-2025年中国电能质量治理销售情况</w:t>
      </w:r>
      <w:r>
        <w:rPr>
          <w:rFonts w:hint="eastAsia"/>
        </w:rPr>
        <w:br/>
      </w:r>
      <w:r>
        <w:rPr>
          <w:rFonts w:hint="eastAsia"/>
        </w:rPr>
        <w:t>　　图表 电能质量治理价格走势</w:t>
      </w:r>
      <w:r>
        <w:rPr>
          <w:rFonts w:hint="eastAsia"/>
        </w:rPr>
        <w:br/>
      </w:r>
      <w:r>
        <w:rPr>
          <w:rFonts w:hint="eastAsia"/>
        </w:rPr>
        <w:t>　　图表 2026年中国电能质量治理公司数量统计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电能质量治理成本和利润分析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华北地区电能质量治理市场销售额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华中地区电能质量治理市场销售额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电能质量治理投资、并购现状分析</w:t>
      </w:r>
      <w:r>
        <w:rPr>
          <w:rFonts w:hint="eastAsia"/>
        </w:rPr>
        <w:br/>
      </w:r>
      <w:r>
        <w:rPr>
          <w:rFonts w:hint="eastAsia"/>
        </w:rPr>
        <w:t>　　图表 电能质量治理上游、下游研究分析</w:t>
      </w:r>
      <w:r>
        <w:rPr>
          <w:rFonts w:hint="eastAsia"/>
        </w:rPr>
        <w:br/>
      </w:r>
      <w:r>
        <w:rPr>
          <w:rFonts w:hint="eastAsia"/>
        </w:rPr>
        <w:t>　　图表 电能质量治理最新消息</w:t>
      </w:r>
      <w:r>
        <w:rPr>
          <w:rFonts w:hint="eastAsia"/>
        </w:rPr>
        <w:br/>
      </w:r>
      <w:r>
        <w:rPr>
          <w:rFonts w:hint="eastAsia"/>
        </w:rPr>
        <w:t>　　图表 电能质量治理企业简介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电能质量治理企业经营情况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电能质量治理企业(二)简介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</w:t>
      </w:r>
      <w:r>
        <w:rPr>
          <w:rFonts w:hint="eastAsia"/>
        </w:rPr>
        <w:br/>
      </w:r>
      <w:r>
        <w:rPr>
          <w:rFonts w:hint="eastAsia"/>
        </w:rPr>
        <w:t>　　图表 电能质量治理企业(二)经营情况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电能质量治理企业(三)调研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电能质量治理企业(三)经营情况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电能质量治理企业(四)介绍</w:t>
      </w:r>
      <w:r>
        <w:rPr>
          <w:rFonts w:hint="eastAsia"/>
        </w:rPr>
        <w:br/>
      </w:r>
      <w:r>
        <w:rPr>
          <w:rFonts w:hint="eastAsia"/>
        </w:rPr>
        <w:t>　　图表 企业电能质量治理产品服务</w:t>
      </w:r>
      <w:r>
        <w:rPr>
          <w:rFonts w:hint="eastAsia"/>
        </w:rPr>
        <w:br/>
      </w:r>
      <w:r>
        <w:rPr>
          <w:rFonts w:hint="eastAsia"/>
        </w:rPr>
        <w:t>　　图表 电能质量治理企业(四)经营情况</w:t>
      </w:r>
      <w:r>
        <w:rPr>
          <w:rFonts w:hint="eastAsia"/>
        </w:rPr>
        <w:br/>
      </w:r>
      <w:r>
        <w:rPr>
          <w:rFonts w:hint="eastAsia"/>
        </w:rPr>
        <w:t>　　图表 电能质量治理企业(五)简介</w:t>
      </w:r>
      <w:r>
        <w:rPr>
          <w:rFonts w:hint="eastAsia"/>
        </w:rPr>
        <w:br/>
      </w:r>
      <w:r>
        <w:rPr>
          <w:rFonts w:hint="eastAsia"/>
        </w:rPr>
        <w:t>　　图表 企业电能质量治理业务分析</w:t>
      </w:r>
      <w:r>
        <w:rPr>
          <w:rFonts w:hint="eastAsia"/>
        </w:rPr>
        <w:br/>
      </w:r>
      <w:r>
        <w:rPr>
          <w:rFonts w:hint="eastAsia"/>
        </w:rPr>
        <w:t>　　图表 电能质量治理企业(五)经营情况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电能质量治理行业生命周期</w:t>
      </w:r>
      <w:r>
        <w:rPr>
          <w:rFonts w:hint="eastAsia"/>
        </w:rPr>
        <w:br/>
      </w:r>
      <w:r>
        <w:rPr>
          <w:rFonts w:hint="eastAsia"/>
        </w:rPr>
        <w:t>　　图表 电能质量治理优势、劣势、机会、威胁分析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电能质量治理市场容量</w:t>
      </w:r>
      <w:r>
        <w:rPr>
          <w:rFonts w:hint="eastAsia"/>
        </w:rPr>
        <w:br/>
      </w:r>
      <w:r>
        <w:rPr>
          <w:rFonts w:hint="eastAsia"/>
        </w:rPr>
        <w:t>　　图表 电能质量治理发展前景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2026-2032年中国电能质量治理销售预测</w:t>
      </w:r>
      <w:r>
        <w:rPr>
          <w:rFonts w:hint="eastAsia"/>
        </w:rPr>
        <w:br/>
      </w:r>
      <w:r>
        <w:rPr>
          <w:rFonts w:hint="eastAsia"/>
        </w:rPr>
        <w:t>　　图表 电能质量治理主要驱动因素</w:t>
      </w:r>
      <w:r>
        <w:rPr>
          <w:rFonts w:hint="eastAsia"/>
        </w:rPr>
        <w:br/>
      </w:r>
      <w:r>
        <w:rPr>
          <w:rFonts w:hint="eastAsia"/>
        </w:rPr>
        <w:t>　　图表 电能质量治理发展趋势预测</w:t>
      </w:r>
      <w:r>
        <w:rPr>
          <w:rFonts w:hint="eastAsia"/>
        </w:rPr>
        <w:br/>
      </w:r>
      <w:r>
        <w:rPr>
          <w:rFonts w:hint="eastAsia"/>
        </w:rPr>
        <w:t>　　图表 电能质量治理注意事项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1e1191204d26" w:history="1">
        <w:r>
          <w:rPr>
            <w:rStyle w:val="Hyperlink"/>
          </w:rPr>
          <w:t>2026-2032年中国电能质量治理行业研究分析与发展前景预测报告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1e1191204d26" w:history="1">
        <w:r>
          <w:rPr>
            <w:rStyle w:val="Hyperlink"/>
          </w:rPr>
          <w:t>https://www.20087.com/6/11/DianNengZhiLiangZhiLiDeQianJingQuShi.html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b9788af7d45bd" w:history="1">
      <w:r>
        <w:rPr>
          <w:rStyle w:val="Hyperlink"/>
        </w:rPr>
        <w:t>2026-2032年中国电能质量治理行业研究分析与发展前景预测报告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NengZhiLiangZhiLiDeQianJingQuShi.html" TargetMode="External" Id="R6f6e1e119120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NengZhiLiangZhiLiDeQianJingQuShi.html" TargetMode="External" Id="Rc26b9788af7d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2025-07-08T00:22:00Z</dcterms:created>
  <dcterms:modified xsi:type="dcterms:W3CDTF">2025-07-08T01:22:00Z</dcterms:modified>
  <dc:subject>2026-2032年中国电能质量治理行业研究分析与发展前景预测报告</dc:subject>
  <dc:title>2026-2032年中国电能质量治理行业研究分析与发展前景预测报告</dc:title>
  <cp:keywords>2026-2032年中国电能质量治理行业研究分析与发展前景预测报告</cp:keywords>
  <dc:description>2026-2032年中国电能质量治理行业研究分析与发展前景预测报告</dc:description>
</cp:coreProperties>
</file>