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d4cf1bff64340" w:history="1">
              <w:r>
                <w:rPr>
                  <w:rStyle w:val="Hyperlink"/>
                </w:rPr>
                <w:t>2026-2032年中国石墨箔市场现状与发展前景报告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d4cf1bff64340" w:history="1">
              <w:r>
                <w:rPr>
                  <w:rStyle w:val="Hyperlink"/>
                </w:rPr>
                <w:t>2026-2032年中国石墨箔市场现状与发展前景报告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d4cf1bff64340" w:history="1">
                <w:r>
                  <w:rPr>
                    <w:rStyle w:val="Hyperlink"/>
                  </w:rPr>
                  <w:t>https://www.20087.com/6/91/ShiMoBoHangYeXianZhuangJiQianJing.html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箔是一种由天然或人造石墨经过高温膨胀、压制而成的柔性导热材料，具有优异的导热性、耐高温性和化学稳定性，广泛应用于电子散热、电池模组、航空航天、汽车制造等领域。随着5G通信、新能源汽车及高性能计算设备的快速发展，电子元器件的热管理需求日益增长，带动石墨箔在高端散热方案中的应用不断扩大。国内企业在生产技术方面已取得一定突破，产品厚度可控性、柔韧性和导热性能不断提升。然而，行业中仍存在原材料品质不稳定、工艺控制复杂、高端产品依赖进口等问题，制约了国产石墨箔在高端市场的竞争力。</w:t>
      </w:r>
      <w:r>
        <w:rPr>
          <w:rFonts w:hint="eastAsia"/>
        </w:rPr>
        <w:br/>
      </w:r>
      <w:r>
        <w:rPr>
          <w:rFonts w:hint="eastAsia"/>
        </w:rPr>
        <w:t>　　未来，石墨箔将朝更高导热系数、更轻薄化、更复合化的方向发展。市场调研网认为，随着电子产品趋向轻薄化和高性能化，超薄石墨箔及其复合材料将成为主流，以满足复杂结构下的热传导需求。同时，多层复合、嵌入式封装等新型工艺将拓展其在柔性电子、可穿戴设备中的应用空间。此外，随着新能源产业的持续扩张，石墨箔在动力电池热管理系统中的作用将进一步凸显。在技术研发层面，纳米改性、定向排列等新材料工艺的应用，有望进一步提升其综合性能。整体来看，石墨箔将在材料科学进步与市场需求升级的共同推动下，逐步迈向高附加值、高技术门槛的发展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dd4cf1bff64340" w:history="1">
        <w:r>
          <w:rPr>
            <w:rStyle w:val="Hyperlink"/>
          </w:rPr>
          <w:t>2026-2032年中国石墨箔市场现状与发展前景报告</w:t>
        </w:r>
      </w:hyperlink>
      <w:r>
        <w:rPr>
          <w:rFonts w:hint="eastAsia"/>
        </w:rPr>
        <w:t>基于对石墨箔行业的长期跟踪研究，结合石墨箔行业供需变化规律，系统分析当前石墨箔市场发展现状。报告从石墨箔产业链结构、价格走势、技术发展方向等维度，客观呈现石墨箔市场规模与竞争格局，评估石墨箔重点企业经营状况与市场表现。通过对政策环境与行业趋势的分析，科学预测石墨箔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一、石墨箔行业定义及分类</w:t>
      </w:r>
      <w:r>
        <w:rPr>
          <w:rFonts w:hint="eastAsia"/>
        </w:rPr>
        <w:br/>
      </w:r>
      <w:r>
        <w:rPr>
          <w:rFonts w:hint="eastAsia"/>
        </w:rPr>
        <w:t>　　　　二、石墨箔行业经济特性</w:t>
      </w:r>
      <w:r>
        <w:rPr>
          <w:rFonts w:hint="eastAsia"/>
        </w:rPr>
        <w:br/>
      </w:r>
      <w:r>
        <w:rPr>
          <w:rFonts w:hint="eastAsia"/>
        </w:rPr>
        <w:t>　　　　三、石墨箔行业产业链简介</w:t>
      </w:r>
      <w:r>
        <w:rPr>
          <w:rFonts w:hint="eastAsia"/>
        </w:rPr>
        <w:br/>
      </w:r>
      <w:r>
        <w:rPr>
          <w:rFonts w:hint="eastAsia"/>
        </w:rPr>
        <w:t>　　第二节 石墨箔行业发展成熟度</w:t>
      </w:r>
      <w:r>
        <w:rPr>
          <w:rFonts w:hint="eastAsia"/>
        </w:rPr>
        <w:br/>
      </w:r>
      <w:r>
        <w:rPr>
          <w:rFonts w:hint="eastAsia"/>
        </w:rPr>
        <w:t>　　　　一、石墨箔行业发展周期分析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石墨箔行业相关产业动态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石墨箔行业发展环境分析</w:t>
      </w:r>
      <w:r>
        <w:rPr>
          <w:rFonts w:hint="eastAsia"/>
        </w:rPr>
        <w:br/>
      </w:r>
      <w:r>
        <w:rPr>
          <w:rFonts w:hint="eastAsia"/>
        </w:rPr>
        <w:t>　　第一节 石墨箔行业环境分析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石墨箔行业相关政策、法规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2025-2026年石墨箔行业技术发展现状及趋势分析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国内外石墨箔行业技术差异与原因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中国石墨箔市场发展调研</w:t>
      </w:r>
      <w:r>
        <w:rPr>
          <w:rFonts w:hint="eastAsia"/>
        </w:rPr>
        <w:br/>
      </w:r>
      <w:r>
        <w:rPr>
          <w:rFonts w:hint="eastAsia"/>
        </w:rPr>
        <w:t>　　第一节 石墨箔市场现状分析及预测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一、2020-2025年中国石墨箔市场规模分析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二、2026-2032年中国石墨箔市场规模预测</w:t>
      </w:r>
      <w:r>
        <w:rPr>
          <w:rFonts w:hint="eastAsia"/>
        </w:rPr>
        <w:br/>
      </w:r>
      <w:r>
        <w:rPr>
          <w:rFonts w:hint="eastAsia"/>
        </w:rPr>
        <w:t>　　第二节 石墨箔行业产能情况分析及预测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一、2020-2025年中国石墨箔行业产能分析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二、2026-2032年中国石墨箔行业产能预测</w:t>
      </w:r>
      <w:r>
        <w:rPr>
          <w:rFonts w:hint="eastAsia"/>
        </w:rPr>
        <w:br/>
      </w:r>
      <w:r>
        <w:rPr>
          <w:rFonts w:hint="eastAsia"/>
        </w:rPr>
        <w:t>　　第三节 石墨箔行业产量情况分析及预测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二、2026-2032年中国石墨箔行业产量预测分析</w:t>
      </w:r>
      <w:r>
        <w:rPr>
          <w:rFonts w:hint="eastAsia"/>
        </w:rPr>
        <w:br/>
      </w:r>
      <w:r>
        <w:rPr>
          <w:rFonts w:hint="eastAsia"/>
        </w:rPr>
        <w:t>　　第四节 石墨箔市场需求分析及预测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一、2020-2025年中国石墨箔市场需求分析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二、2026-2032年中国石墨箔市场需求预测</w:t>
      </w:r>
      <w:r>
        <w:rPr>
          <w:rFonts w:hint="eastAsia"/>
        </w:rPr>
        <w:br/>
      </w:r>
      <w:r>
        <w:rPr>
          <w:rFonts w:hint="eastAsia"/>
        </w:rPr>
        <w:t>　　第五节 石墨箔进出口数据分析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二、2026-2032年国内石墨箔进出口情况预测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中国石墨箔行业规模情况分析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五、石墨箔行业敏感性分析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中国石墨箔行业财务能力分析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一、石墨箔行业盈利能力分析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二、石墨箔行业偿债能力分析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三、石墨箔行业营运能力分析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一、中国石墨箔行业重点区域市场结构变化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二、重点地区（一）石墨箔行业发展分析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三、重点地区（二）石墨箔行业发展分析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四、重点地区（三）石墨箔行业发展分析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五、重点地区（四）石墨箔行业发展分析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六、重点地区（五）石墨箔行业发展分析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三、主要石墨箔品牌产品价位分析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五、价格在石墨箔行业竞争中的重要性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2026年中国石墨箔行业上下游行业发展分析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石墨箔上游行业分析</w:t>
      </w:r>
      <w:r>
        <w:rPr>
          <w:rFonts w:hint="eastAsia"/>
        </w:rPr>
        <w:br/>
      </w:r>
      <w:r>
        <w:rPr>
          <w:rFonts w:hint="eastAsia"/>
        </w:rPr>
        <w:t>　　　　一、石墨箔产品成本构成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四、上游供给对石墨箔行业的影响</w:t>
      </w:r>
      <w:r>
        <w:rPr>
          <w:rFonts w:hint="eastAsia"/>
        </w:rPr>
        <w:br/>
      </w:r>
      <w:r>
        <w:rPr>
          <w:rFonts w:hint="eastAsia"/>
        </w:rPr>
        <w:t>　　第二节 石墨箔下游行业分析</w:t>
      </w:r>
      <w:r>
        <w:rPr>
          <w:rFonts w:hint="eastAsia"/>
        </w:rPr>
        <w:br/>
      </w:r>
      <w:r>
        <w:rPr>
          <w:rFonts w:hint="eastAsia"/>
        </w:rPr>
        <w:t>　　　　一、石墨箔下游行业分布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四、下游需求对石墨箔行业的影响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石墨箔重点企业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石墨箔重点企业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石墨箔重点企业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石墨箔重点企业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石墨箔重点企业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2026年中国石墨箔产业市场竞争格局分析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2026年中国石墨箔产业竞争现状分析</w:t>
      </w:r>
      <w:r>
        <w:rPr>
          <w:rFonts w:hint="eastAsia"/>
        </w:rPr>
        <w:br/>
      </w:r>
      <w:r>
        <w:rPr>
          <w:rFonts w:hint="eastAsia"/>
        </w:rPr>
        <w:t>　　　　一、石墨箔竞争力分析</w:t>
      </w:r>
      <w:r>
        <w:rPr>
          <w:rFonts w:hint="eastAsia"/>
        </w:rPr>
        <w:br/>
      </w:r>
      <w:r>
        <w:rPr>
          <w:rFonts w:hint="eastAsia"/>
        </w:rPr>
        <w:t>　　　　二、石墨箔技术竞争分析</w:t>
      </w:r>
      <w:r>
        <w:rPr>
          <w:rFonts w:hint="eastAsia"/>
        </w:rPr>
        <w:br/>
      </w:r>
      <w:r>
        <w:rPr>
          <w:rFonts w:hint="eastAsia"/>
        </w:rPr>
        <w:t>　　　　三、石墨箔价格竞争分析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2026年中国石墨箔产业集中度分析</w:t>
      </w:r>
      <w:r>
        <w:rPr>
          <w:rFonts w:hint="eastAsia"/>
        </w:rPr>
        <w:br/>
      </w:r>
      <w:r>
        <w:rPr>
          <w:rFonts w:hint="eastAsia"/>
        </w:rPr>
        <w:t>　　　　一、石墨箔市场集中度分析</w:t>
      </w:r>
      <w:r>
        <w:rPr>
          <w:rFonts w:hint="eastAsia"/>
        </w:rPr>
        <w:br/>
      </w:r>
      <w:r>
        <w:rPr>
          <w:rFonts w:hint="eastAsia"/>
        </w:rPr>
        <w:t>　　　　二、石墨箔企业集中度分析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2026-2032年提高石墨箔企业竞争力的策略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石墨箔行业投资风险预警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2026年影响石墨箔行业发展的主要因素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一、影响石墨箔行业运行的有利因素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二、影响石墨箔行业运行的稳定因素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三、影响石墨箔行业运行的不利因素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四、我国石墨箔行业发展面临的挑战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五、我国石墨箔行业发展面临的机遇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对石墨箔行业投资风险预警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一、2026-2032年石墨箔行业市场风险及控制策略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二、2026-2032年石墨箔行业政策风险及控制策略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三、2026-2032年石墨箔行业经营风险及控制策略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四、2026-2032年石墨箔同业竞争风险及控制策略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五、2026-2032年石墨箔行业其他风险及控制策略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2026-2032年石墨箔市场发展潜力分析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2026-2032年石墨箔行业发展趋势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2026-2032年石墨箔行业投资前景研究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中智林~－对我国石墨箔品牌的战略思考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二、石墨箔实施品牌战略的意义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四、我国石墨箔企业的品牌战略</w:t>
      </w:r>
      <w:r>
        <w:rPr>
          <w:rFonts w:hint="eastAsia"/>
        </w:rPr>
        <w:br/>
      </w:r>
      <w:r>
        <w:rPr>
          <w:rFonts w:hint="eastAsia"/>
        </w:rPr>
        <w:t>　　　　五、石墨箔品牌战略管理的策略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石墨箔介绍</w:t>
      </w:r>
      <w:r>
        <w:rPr>
          <w:rFonts w:hint="eastAsia"/>
        </w:rPr>
        <w:br/>
      </w:r>
      <w:r>
        <w:rPr>
          <w:rFonts w:hint="eastAsia"/>
        </w:rPr>
        <w:t>　　图表 石墨箔图片</w:t>
      </w:r>
      <w:r>
        <w:rPr>
          <w:rFonts w:hint="eastAsia"/>
        </w:rPr>
        <w:br/>
      </w:r>
      <w:r>
        <w:rPr>
          <w:rFonts w:hint="eastAsia"/>
        </w:rPr>
        <w:t>　　图表 石墨箔产业链分析</w:t>
      </w:r>
      <w:r>
        <w:rPr>
          <w:rFonts w:hint="eastAsia"/>
        </w:rPr>
        <w:br/>
      </w:r>
      <w:r>
        <w:rPr>
          <w:rFonts w:hint="eastAsia"/>
        </w:rPr>
        <w:t>　　图表 石墨箔主要特点</w:t>
      </w:r>
      <w:r>
        <w:rPr>
          <w:rFonts w:hint="eastAsia"/>
        </w:rPr>
        <w:br/>
      </w:r>
      <w:r>
        <w:rPr>
          <w:rFonts w:hint="eastAsia"/>
        </w:rPr>
        <w:t>　　图表 石墨箔政策分析</w:t>
      </w:r>
      <w:r>
        <w:rPr>
          <w:rFonts w:hint="eastAsia"/>
        </w:rPr>
        <w:br/>
      </w:r>
      <w:r>
        <w:rPr>
          <w:rFonts w:hint="eastAsia"/>
        </w:rPr>
        <w:t>　　图表 石墨箔标准 技术</w:t>
      </w:r>
      <w:r>
        <w:rPr>
          <w:rFonts w:hint="eastAsia"/>
        </w:rPr>
        <w:br/>
      </w:r>
      <w:r>
        <w:rPr>
          <w:rFonts w:hint="eastAsia"/>
        </w:rPr>
        <w:t>　　图表 石墨箔最新消息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2020-2025年石墨箔行业市场容量统计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2020-2025年中国石墨箔行业市场规模及增长情况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2020-2025年中国石墨箔行业销售收入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2020-2025年中国石墨箔行业利润总额分析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石墨箔价格走势</w:t>
      </w:r>
      <w:r>
        <w:rPr>
          <w:rFonts w:hint="eastAsia"/>
        </w:rPr>
        <w:br/>
      </w:r>
      <w:r>
        <w:rPr>
          <w:rFonts w:hint="eastAsia"/>
        </w:rPr>
        <w:t>　　图表 2025年石墨箔成本和利润分析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2025年中国石墨箔行业竞争力分析</w:t>
      </w:r>
      <w:r>
        <w:rPr>
          <w:rFonts w:hint="eastAsia"/>
        </w:rPr>
        <w:br/>
      </w:r>
      <w:r>
        <w:rPr>
          <w:rFonts w:hint="eastAsia"/>
        </w:rPr>
        <w:t>　　图表 石墨箔优势</w:t>
      </w:r>
      <w:r>
        <w:rPr>
          <w:rFonts w:hint="eastAsia"/>
        </w:rPr>
        <w:br/>
      </w:r>
      <w:r>
        <w:rPr>
          <w:rFonts w:hint="eastAsia"/>
        </w:rPr>
        <w:t>　　图表 石墨箔劣势</w:t>
      </w:r>
      <w:r>
        <w:rPr>
          <w:rFonts w:hint="eastAsia"/>
        </w:rPr>
        <w:br/>
      </w:r>
      <w:r>
        <w:rPr>
          <w:rFonts w:hint="eastAsia"/>
        </w:rPr>
        <w:t>　　图表 石墨箔机会</w:t>
      </w:r>
      <w:r>
        <w:rPr>
          <w:rFonts w:hint="eastAsia"/>
        </w:rPr>
        <w:br/>
      </w:r>
      <w:r>
        <w:rPr>
          <w:rFonts w:hint="eastAsia"/>
        </w:rPr>
        <w:t>　　图表 石墨箔威胁</w:t>
      </w:r>
      <w:r>
        <w:rPr>
          <w:rFonts w:hint="eastAsia"/>
        </w:rPr>
        <w:br/>
      </w:r>
      <w:r>
        <w:rPr>
          <w:rFonts w:hint="eastAsia"/>
        </w:rPr>
        <w:t>　　图表 2020-2025年中国石墨箔行业盈利能力分析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石墨箔品牌分析</w:t>
      </w:r>
      <w:r>
        <w:rPr>
          <w:rFonts w:hint="eastAsia"/>
        </w:rPr>
        <w:br/>
      </w:r>
      <w:r>
        <w:rPr>
          <w:rFonts w:hint="eastAsia"/>
        </w:rPr>
        <w:t>　　图表 石墨箔企业（一）概述</w:t>
      </w:r>
      <w:r>
        <w:rPr>
          <w:rFonts w:hint="eastAsia"/>
        </w:rPr>
        <w:br/>
      </w:r>
      <w:r>
        <w:rPr>
          <w:rFonts w:hint="eastAsia"/>
        </w:rPr>
        <w:t>　　图表 企业石墨箔业务分析</w:t>
      </w:r>
      <w:r>
        <w:rPr>
          <w:rFonts w:hint="eastAsia"/>
        </w:rPr>
        <w:br/>
      </w:r>
      <w:r>
        <w:rPr>
          <w:rFonts w:hint="eastAsia"/>
        </w:rPr>
        <w:t>　　图表 石墨箔企业（一）经营情况分析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石墨箔企业（二）简介</w:t>
      </w:r>
      <w:r>
        <w:rPr>
          <w:rFonts w:hint="eastAsia"/>
        </w:rPr>
        <w:br/>
      </w:r>
      <w:r>
        <w:rPr>
          <w:rFonts w:hint="eastAsia"/>
        </w:rPr>
        <w:t>　　图表 企业石墨箔业务</w:t>
      </w:r>
      <w:r>
        <w:rPr>
          <w:rFonts w:hint="eastAsia"/>
        </w:rPr>
        <w:br/>
      </w:r>
      <w:r>
        <w:rPr>
          <w:rFonts w:hint="eastAsia"/>
        </w:rPr>
        <w:t>　　图表 石墨箔企业（二）经营情况分析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石墨箔企业（三）概况</w:t>
      </w:r>
      <w:r>
        <w:rPr>
          <w:rFonts w:hint="eastAsia"/>
        </w:rPr>
        <w:br/>
      </w:r>
      <w:r>
        <w:rPr>
          <w:rFonts w:hint="eastAsia"/>
        </w:rPr>
        <w:t>　　图表 企业石墨箔业务情况</w:t>
      </w:r>
      <w:r>
        <w:rPr>
          <w:rFonts w:hint="eastAsia"/>
        </w:rPr>
        <w:br/>
      </w:r>
      <w:r>
        <w:rPr>
          <w:rFonts w:hint="eastAsia"/>
        </w:rPr>
        <w:t>　　图表 石墨箔企业（三）经营情况分析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石墨箔发展有利因素分析</w:t>
      </w:r>
      <w:r>
        <w:rPr>
          <w:rFonts w:hint="eastAsia"/>
        </w:rPr>
        <w:br/>
      </w:r>
      <w:r>
        <w:rPr>
          <w:rFonts w:hint="eastAsia"/>
        </w:rPr>
        <w:t>　　图表 石墨箔发展不利因素分析</w:t>
      </w:r>
      <w:r>
        <w:rPr>
          <w:rFonts w:hint="eastAsia"/>
        </w:rPr>
        <w:br/>
      </w:r>
      <w:r>
        <w:rPr>
          <w:rFonts w:hint="eastAsia"/>
        </w:rPr>
        <w:t>　　图表 进入石墨箔行业壁垒</w:t>
      </w:r>
      <w:r>
        <w:rPr>
          <w:rFonts w:hint="eastAsia"/>
        </w:rPr>
        <w:br/>
      </w:r>
      <w:r>
        <w:rPr>
          <w:rFonts w:hint="eastAsia"/>
        </w:rPr>
        <w:t>　　图表 2026-2032年中国石墨箔行业市场容量预测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2026-2032年中国石墨箔行业风险研究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2026-2032年中国石墨箔行业发展趋势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d4cf1bff64340" w:history="1">
        <w:r>
          <w:rPr>
            <w:rStyle w:val="Hyperlink"/>
          </w:rPr>
          <w:t>2026-2032年中国石墨箔市场现状与发展前景报告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d4cf1bff64340" w:history="1">
        <w:r>
          <w:rPr>
            <w:rStyle w:val="Hyperlink"/>
          </w:rPr>
          <w:t>https://www.20087.com/6/91/ShiMoBoHangYeXianZhuangJiQianJing.html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热点：西格里特种石墨有限公司、石墨箔片、中国三大石墨产地、石墨箔和碳纸的区别是什么、涂碳铝箔、石墨箔怎么制备、可膨胀石墨多少钱一吨、石墨箔英文、石墨1到6级对照表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e7c1369324107" w:history="1">
      <w:r>
        <w:rPr>
          <w:rStyle w:val="Hyperlink"/>
        </w:rPr>
        <w:t>2026-2032年中国石墨箔市场现状与发展前景报告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iMoBoHangYeXianZhuangJiQianJing.html" TargetMode="External" Id="R56dd4cf1bff6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iMoBoHangYeXianZhuangJiQianJing.html" TargetMode="External" Id="R42fe7c136932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2026-02-17T05:11:30Z</dcterms:created>
  <dcterms:modified xsi:type="dcterms:W3CDTF">2026-02-17T06:11:30Z</dcterms:modified>
  <dc:subject>2026-2032年中国石墨箔市场现状与发展前景报告</dc:subject>
  <dc:title>2026-2032年中国石墨箔市场现状与发展前景报告</dc:title>
  <cp:keywords>2026-2032年中国石墨箔市场现状与发展前景报告</cp:keywords>
  <dc:description>2026-2032年中国石墨箔市场现状与发展前景报告</dc:description>
</cp:coreProperties>
</file>