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d25e8f73694e13" w:history="1">
              <w:r>
                <w:rPr>
                  <w:rStyle w:val="Hyperlink"/>
                </w:rPr>
                <w:t>2025-2031年中国精细金属掩模板行业分析与前景趋势报告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d25e8f73694e13" w:history="1">
              <w:r>
                <w:rPr>
                  <w:rStyle w:val="Hyperlink"/>
                </w:rPr>
                <w:t>2025-2031年中国精细金属掩模板行业分析与前景趋势报告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3503516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d25e8f73694e13" w:history="1">
                <w:r>
                  <w:rPr>
                    <w:rStyle w:val="Hyperlink"/>
                  </w:rPr>
                  <w:t>https://www.20087.com/6/51/JingXiJinShuYanMoBanFaZhanQianJing.html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精细金属掩模板(Fine Metal Mask, FMM)是OLED屏幕生产中的核心组件，用于确保像素点的精确沉积，从而实现高分辨率和色彩均匀性。随着OLED技术在智能手机、电视和其他显示设备中的广泛应用，FMM的需求持续增长。目前，行业正致力于解决FMM在大规模生产中的挑战，如模板的耐用性、精度和成本控制。此外，新型显示技术，如Micro LED和Mini LED，也对掩模板的设计和制造提出了新的要求。</w:t>
      </w:r>
      <w:r>
        <w:rPr>
          <w:rFonts w:hint="eastAsia"/>
        </w:rPr>
        <w:br/>
      </w:r>
      <w:r>
        <w:rPr>
          <w:rFonts w:hint="eastAsia"/>
        </w:rPr>
        <w:t>　　未来，精细金属掩模板技术将朝着更高精度和更低成本的方向发展。新材料和制造工艺的创新，如使用激光蚀刻和纳米压印技术，将提高模板的分辨率和耐用性，同时降低生产成本。此外，随着OLED显示屏尺寸的增大和曲面设计的流行，FMM将需要适应更复杂的几何形状，以满足市场需求。同时，随着显示技术的演进，如向Micro LED过渡，掩模板的设计和应用将面临新的挑战和机遇。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d25e8f73694e13" w:history="1">
        <w:r>
          <w:rPr>
            <w:rStyle w:val="Hyperlink"/>
          </w:rPr>
          <w:t>2025-2031年中国精细金属掩模板行业分析与前景趋势报告</w:t>
        </w:r>
      </w:hyperlink>
      <w:r>
        <w:rPr>
          <w:rFonts w:hint="eastAsia"/>
        </w:rPr>
        <w:t>》基于多年精细金属掩模板行业研究积累，结合精细金属掩模板行业市场现状，通过资深研究团队对精细金属掩模板市场资讯的系统整理与分析，依托权威数据资源及长期市场监测数据库，对精细金属掩模板行业进行了全面调研。报告详细分析了精细金属掩模板市场规模、市场前景、技术现状及未来发展方向，重点评估了精细金属掩模板行业内企业的竞争格局及经营表现，并通过SWOT分析揭示了精细金属掩模板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5d25e8f73694e13" w:history="1">
        <w:r>
          <w:rPr>
            <w:rStyle w:val="Hyperlink"/>
          </w:rPr>
          <w:t>2025-2031年中国精细金属掩模板行业分析与前景趋势报告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》为投资者提供了准确的市场现状分析及前景预判，帮助挖掘行业投资价值，并提出投资策略与营销策略建议，是把握精细金属掩模板行业动态、优化决策的重要工具。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精细金属掩模板行业概述</w:t>
      </w:r>
      <w:r>
        <w:rPr>
          <w:rFonts w:hint="eastAsia"/>
        </w:rPr>
        <w:br/>
      </w:r>
      <w:r>
        <w:rPr>
          <w:rFonts w:hint="eastAsia"/>
        </w:rPr>
        <w:t>　　第一节 精细金属掩模板定义</w:t>
      </w:r>
      <w:r>
        <w:rPr>
          <w:rFonts w:hint="eastAsia"/>
        </w:rPr>
        <w:br/>
      </w:r>
      <w:r>
        <w:rPr>
          <w:rFonts w:hint="eastAsia"/>
        </w:rPr>
        <w:t>　　第二节 精细金属掩模板发展历程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2025年中国精细金属掩模板环境分析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中国精细金属掩模板技术发展分析</w:t>
      </w:r>
      <w:r>
        <w:rPr>
          <w:rFonts w:hint="eastAsia"/>
        </w:rPr>
        <w:br/>
      </w:r>
      <w:r>
        <w:rPr>
          <w:rFonts w:hint="eastAsia"/>
        </w:rPr>
        <w:t>　　第一节 当前中国精细金属掩模板技术发展现况分析</w:t>
      </w:r>
      <w:r>
        <w:rPr>
          <w:rFonts w:hint="eastAsia"/>
        </w:rPr>
        <w:br/>
      </w:r>
      <w:r>
        <w:rPr>
          <w:rFonts w:hint="eastAsia"/>
        </w:rPr>
        <w:t>　　第二节 中国精细金属掩模板技术成熟度分析</w:t>
      </w:r>
      <w:r>
        <w:rPr>
          <w:rFonts w:hint="eastAsia"/>
        </w:rPr>
        <w:br/>
      </w:r>
      <w:r>
        <w:rPr>
          <w:rFonts w:hint="eastAsia"/>
        </w:rPr>
        <w:t>　　第三节 中外精细金属掩模板技术差距及其主要因素分析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提高中国精细金属掩模板技术的策略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精细金属掩模板市场特性分析</w:t>
      </w:r>
      <w:r>
        <w:rPr>
          <w:rFonts w:hint="eastAsia"/>
        </w:rPr>
        <w:br/>
      </w:r>
      <w:r>
        <w:rPr>
          <w:rFonts w:hint="eastAsia"/>
        </w:rPr>
        <w:t>　　第一节 集中度精细金属掩模板及预测</w:t>
      </w:r>
      <w:r>
        <w:rPr>
          <w:rFonts w:hint="eastAsia"/>
        </w:rPr>
        <w:br/>
      </w:r>
      <w:r>
        <w:rPr>
          <w:rFonts w:hint="eastAsia"/>
        </w:rPr>
        <w:t>　　第二节 SWOT精细金属掩模板及预测</w:t>
      </w:r>
      <w:r>
        <w:rPr>
          <w:rFonts w:hint="eastAsia"/>
        </w:rPr>
        <w:br/>
      </w:r>
      <w:r>
        <w:rPr>
          <w:rFonts w:hint="eastAsia"/>
        </w:rPr>
        <w:t>　　　　一、精细金属掩模板优势</w:t>
      </w:r>
      <w:r>
        <w:rPr>
          <w:rFonts w:hint="eastAsia"/>
        </w:rPr>
        <w:br/>
      </w:r>
      <w:r>
        <w:rPr>
          <w:rFonts w:hint="eastAsia"/>
        </w:rPr>
        <w:t>　　　　二、精细金属掩模板劣势</w:t>
      </w:r>
      <w:r>
        <w:rPr>
          <w:rFonts w:hint="eastAsia"/>
        </w:rPr>
        <w:br/>
      </w:r>
      <w:r>
        <w:rPr>
          <w:rFonts w:hint="eastAsia"/>
        </w:rPr>
        <w:t>　　　　三、精细金属掩模板机会</w:t>
      </w:r>
      <w:r>
        <w:rPr>
          <w:rFonts w:hint="eastAsia"/>
        </w:rPr>
        <w:br/>
      </w:r>
      <w:r>
        <w:rPr>
          <w:rFonts w:hint="eastAsia"/>
        </w:rPr>
        <w:t>　　　　四、精细金属掩模板风险</w:t>
      </w:r>
      <w:r>
        <w:rPr>
          <w:rFonts w:hint="eastAsia"/>
        </w:rPr>
        <w:br/>
      </w:r>
      <w:r>
        <w:rPr>
          <w:rFonts w:hint="eastAsia"/>
        </w:rPr>
        <w:t>　　第三节 进入退出状况精细金属掩模板及预测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中国精细金属掩模板发展现状</w:t>
      </w:r>
      <w:r>
        <w:rPr>
          <w:rFonts w:hint="eastAsia"/>
        </w:rPr>
        <w:br/>
      </w:r>
      <w:r>
        <w:rPr>
          <w:rFonts w:hint="eastAsia"/>
        </w:rPr>
        <w:t>　　第一节 精细金属掩模板经济性评价及竞争分析</w:t>
      </w:r>
      <w:r>
        <w:rPr>
          <w:rFonts w:hint="eastAsia"/>
        </w:rPr>
        <w:br/>
      </w:r>
      <w:r>
        <w:rPr>
          <w:rFonts w:hint="eastAsia"/>
        </w:rPr>
        <w:t>　　第二节 2024-2025年国内精细金属掩模板市场分析</w:t>
      </w:r>
      <w:r>
        <w:rPr>
          <w:rFonts w:hint="eastAsia"/>
        </w:rPr>
        <w:br/>
      </w:r>
      <w:r>
        <w:rPr>
          <w:rFonts w:hint="eastAsia"/>
        </w:rPr>
        <w:t>　　第三节 中国精细金属掩模板市场需求分析及预测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2020-2025年精细金属掩模板研究机构和企业</w:t>
      </w:r>
      <w:r>
        <w:rPr>
          <w:rFonts w:hint="eastAsia"/>
        </w:rPr>
        <w:br/>
      </w:r>
      <w:r>
        <w:rPr>
          <w:rFonts w:hint="eastAsia"/>
        </w:rPr>
        <w:t>　　第一节 DNP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三、精细金属掩模板研究进展</w:t>
      </w:r>
      <w:r>
        <w:rPr>
          <w:rFonts w:hint="eastAsia"/>
        </w:rPr>
        <w:br/>
      </w:r>
      <w:r>
        <w:rPr>
          <w:rFonts w:hint="eastAsia"/>
        </w:rPr>
        <w:t>　　第二节 TOPPAN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三、精细金属掩模板研究进展</w:t>
      </w:r>
      <w:r>
        <w:rPr>
          <w:rFonts w:hint="eastAsia"/>
        </w:rPr>
        <w:br/>
      </w:r>
      <w:r>
        <w:rPr>
          <w:rFonts w:hint="eastAsia"/>
        </w:rPr>
        <w:t>　　第三节 联创光电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三、精细金属掩模板研究进展</w:t>
      </w:r>
      <w:r>
        <w:rPr>
          <w:rFonts w:hint="eastAsia"/>
        </w:rPr>
        <w:br/>
      </w:r>
      <w:r>
        <w:rPr>
          <w:rFonts w:hint="eastAsia"/>
        </w:rPr>
        <w:t>　　第四节 大富光电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三、精细金属掩模板研究进展</w:t>
      </w:r>
      <w:r>
        <w:rPr>
          <w:rFonts w:hint="eastAsia"/>
        </w:rPr>
        <w:br/>
      </w:r>
      <w:r>
        <w:rPr>
          <w:rFonts w:hint="eastAsia"/>
        </w:rPr>
        <w:t>　　第五节 旭辉材料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三、精细金属掩模板研究进展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精细金属掩模板投资建议</w:t>
      </w:r>
      <w:r>
        <w:rPr>
          <w:rFonts w:hint="eastAsia"/>
        </w:rPr>
        <w:br/>
      </w:r>
      <w:r>
        <w:rPr>
          <w:rFonts w:hint="eastAsia"/>
        </w:rPr>
        <w:t>　　第一节 近几年拟投产的精细金属掩模板装置</w:t>
      </w:r>
      <w:r>
        <w:rPr>
          <w:rFonts w:hint="eastAsia"/>
        </w:rPr>
        <w:br/>
      </w:r>
      <w:r>
        <w:rPr>
          <w:rFonts w:hint="eastAsia"/>
        </w:rPr>
        <w:t>　　第二节 精细金属掩模板投资进入壁垒分析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精细金属掩模板投资建议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中国精细金属掩模板未来发展预测及投资前景分析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未来精细金属掩模板行业发展趋势分析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一、未来精细金属掩模板行业发展分析</w:t>
      </w:r>
      <w:r>
        <w:rPr>
          <w:rFonts w:hint="eastAsia"/>
        </w:rPr>
        <w:br/>
      </w:r>
      <w:r>
        <w:rPr>
          <w:rFonts w:hint="eastAsia"/>
        </w:rPr>
        <w:t>　　　　二、未来精细金属掩模板行业技术开发方向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2025-2031年精细金属掩模板行业相关趋势预测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业内专家对中国精细金属掩模板投资的建议及观点</w:t>
      </w:r>
      <w:r>
        <w:rPr>
          <w:rFonts w:hint="eastAsia"/>
        </w:rPr>
        <w:br/>
      </w:r>
      <w:r>
        <w:rPr>
          <w:rFonts w:hint="eastAsia"/>
        </w:rPr>
        <w:t>　　第一节 精细金属掩模板行业投资机遇</w:t>
      </w:r>
      <w:r>
        <w:rPr>
          <w:rFonts w:hint="eastAsia"/>
        </w:rPr>
        <w:br/>
      </w:r>
      <w:r>
        <w:rPr>
          <w:rFonts w:hint="eastAsia"/>
        </w:rPr>
        <w:t>　　第二节 精细金属掩模板行业投资风险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中~智~林 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精细金属掩模板行业历程</w:t>
      </w:r>
      <w:r>
        <w:rPr>
          <w:rFonts w:hint="eastAsia"/>
        </w:rPr>
        <w:br/>
      </w:r>
      <w:r>
        <w:rPr>
          <w:rFonts w:hint="eastAsia"/>
        </w:rPr>
        <w:t>　　图表 精细金属掩模板行业生命周期</w:t>
      </w:r>
      <w:r>
        <w:rPr>
          <w:rFonts w:hint="eastAsia"/>
        </w:rPr>
        <w:br/>
      </w:r>
      <w:r>
        <w:rPr>
          <w:rFonts w:hint="eastAsia"/>
        </w:rPr>
        <w:t>　　图表 精细金属掩模板行业产业链分析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2020-2025年中国精细金属掩模板行业市场规模及增长情况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2020-2025年精细金属掩模板行业市场容量分析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2020-2025年中国精细金属掩模板行业产能统计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2020-2025年中国精细金属掩模板行业产量及增长趋势</w:t>
      </w:r>
      <w:r>
        <w:rPr>
          <w:rFonts w:hint="eastAsia"/>
        </w:rPr>
        <w:br/>
      </w:r>
      <w:r>
        <w:rPr>
          <w:rFonts w:hint="eastAsia"/>
        </w:rPr>
        <w:t>　　图表 精细金属掩模板行业动态</w:t>
      </w:r>
      <w:r>
        <w:rPr>
          <w:rFonts w:hint="eastAsia"/>
        </w:rPr>
        <w:br/>
      </w:r>
      <w:r>
        <w:rPr>
          <w:rFonts w:hint="eastAsia"/>
        </w:rPr>
        <w:t>　　图表 2020-2025年中国精细金属掩模板市场需求量及增速统计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2025年中国精细金属掩模板行业需求领域分布格局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2020-2025年中国精细金属掩模板行业销售收入分析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2020-2025年中国精细金属掩模板行业盈利情况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2020-2025年中国精细金属掩模板行业利润总额统计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2020-2025年中国精细金属掩模板进口数量分析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2020-2025年中国精细金属掩模板进口金额分析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2020-2025年中国精细金属掩模板出口数量分析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2020-2025年中国精细金属掩模板出口金额分析</w:t>
      </w:r>
      <w:r>
        <w:rPr>
          <w:rFonts w:hint="eastAsia"/>
        </w:rPr>
        <w:br/>
      </w:r>
      <w:r>
        <w:rPr>
          <w:rFonts w:hint="eastAsia"/>
        </w:rPr>
        <w:t>　　图表 2025年中国精细金属掩模板进口国家及地区分析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2025年中国精细金属掩模板出口国家及地区分析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2020-2025年中国精细金属掩模板行业企业数量情况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2020-2025年中国精细金属掩模板行业企业平均规模情况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**地区精细金属掩模板市场规模及增长情况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**地区精细金属掩模板行业市场需求情况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**地区精细金属掩模板市场规模及增长情况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**地区精细金属掩模板行业市场需求情况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**地区精细金属掩模板市场规模及增长情况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**地区精细金属掩模板行业市场需求情况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**地区精细金属掩模板市场规模及增长情况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**地区精细金属掩模板行业市场需求情况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精细金属掩模板重点企业（一）基本信息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精细金属掩模板重点企业（一）经营情况分析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精细金属掩模板重点企业（一）主要经济指标情况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精细金属掩模板重点企业（一）盈利能力情况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精细金属掩模板重点企业（一）偿债能力情况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精细金属掩模板重点企业（一）运营能力情况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精细金属掩模板重点企业（一）成长能力情况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精细金属掩模板重点企业（二）基本信息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精细金属掩模板重点企业（二）经营情况分析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精细金属掩模板重点企业（二）主要经济指标情况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精细金属掩模板重点企业（二）盈利能力情况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精细金属掩模板重点企业（二）偿债能力情况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精细金属掩模板重点企业（二）运营能力情况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精细金属掩模板重点企业（二）成长能力情况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精细金属掩模板重点企业（三）基本信息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精细金属掩模板重点企业（三）经营情况分析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精细金属掩模板重点企业（三）主要经济指标情况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精细金属掩模板重点企业（三）盈利能力情况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精细金属掩模板重点企业（三）偿债能力情况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精细金属掩模板重点企业（三）运营能力情况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精细金属掩模板重点企业（三）成长能力情况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2025-2031年中国精细金属掩模板行业产能预测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2025-2031年中国精细金属掩模板行业产量预测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2025-2031年中国精细金属掩模板市场需求量预测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2025-2031年中国精细金属掩模板行业供需平衡预测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2025-2031年中国精细金属掩模板行业风险分析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2025-2031年中国精细金属掩模板行业市场容量预测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2025-2031年中国精细金属掩模板行业市场规模预测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2025-2031年中国精细金属掩模板市场前景分析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2025-2031年中国精细金属掩模板行业发展趋势预测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d25e8f73694e13" w:history="1">
        <w:r>
          <w:rPr>
            <w:rStyle w:val="Hyperlink"/>
          </w:rPr>
          <w:t>2025-2031年中国精细金属掩模板行业分析与前景趋势报告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3503516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d25e8f73694e13" w:history="1">
        <w:r>
          <w:rPr>
            <w:rStyle w:val="Hyperlink"/>
          </w:rPr>
          <w:t>https://www.20087.com/6/51/JingXiJinShuYanMoBanFaZhanQianJing.html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热点：蒸镀掩模板制作难点、高精密金属掩膜版、mask掩模板、金属掩膜板用途、金属掩膜版是什么、金属掩膜板的上市公司有哪些、金属掩梁板课程设计、精密金属掩膜板、oled金属掩模板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32283786c04b99" w:history="1">
      <w:r>
        <w:rPr>
          <w:rStyle w:val="Hyperlink"/>
        </w:rPr>
        <w:t>2025-2031年中国精细金属掩模板行业分析与前景趋势报告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1/JingXiJinShuYanMoBanFaZhanQianJing.html" TargetMode="External" Id="R85d25e8f73694e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1/JingXiJinShuYanMoBanFaZhanQianJing.html" TargetMode="External" Id="R8332283786c04b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2025-05-06T02:15:00Z</dcterms:created>
  <dcterms:modified xsi:type="dcterms:W3CDTF">2025-05-06T03:15:00Z</dcterms:modified>
  <dc:subject>2025-2031年中国精细金属掩模板行业分析与前景趋势报告</dc:subject>
  <dc:title>2025-2031年中国精细金属掩模板行业分析与前景趋势报告</dc:title>
  <cp:keywords>2025-2031年中国精细金属掩模板行业分析与前景趋势报告</cp:keywords>
  <dc:description>2025-2031年中国精细金属掩模板行业分析与前景趋势报告</dc:description>
</cp:coreProperties>
</file>