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774a30b3481c" w:history="1">
              <w:r>
                <w:rPr>
                  <w:rStyle w:val="Hyperlink"/>
                </w:rPr>
                <w:t>2025-2031年中国铝挤压型材行业发展研究与前景趋势报告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774a30b3481c" w:history="1">
              <w:r>
                <w:rPr>
                  <w:rStyle w:val="Hyperlink"/>
                </w:rPr>
                <w:t>2025-2031年中国铝挤压型材行业发展研究与前景趋势报告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f774a30b3481c" w:history="1">
                <w:r>
                  <w:rPr>
                    <w:rStyle w:val="Hyperlink"/>
                  </w:rPr>
                  <w:t>https://www.20087.com/6/21/LvJiYaXingCaiHangYeFaZhanQianJing.html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压型材是轻量化结构材料的代表，凭借其高强重比、优异成形性与良好导热性能，已广泛应用于建筑幕墙、轨道交通、新能源汽车与工业框架等领域。目前，铝挤压型材生产工艺采用高温挤压技术，将铝合金铸锭在挤压筒中受力通过模具成型，实现复杂截面的一次成形。主流合金以6000系列为主，兼顾强度、耐蚀性与焊接适应性。铝挤压型材企业通过模具优化与在线淬火工艺，确保型材尺寸精度与力学性能一致性。在建筑领域，隔热断桥技术有效降低型材传热系数，满足节能标准。在新能源汽车中，大型一体化压铸件减少焊接工序，提升车身刚性。表面处理涵盖阳极氧化、电泳与粉末喷涂，增强耐候性与美观度。</w:t>
      </w:r>
      <w:r>
        <w:rPr>
          <w:rFonts w:hint="eastAsia"/>
        </w:rPr>
        <w:br/>
      </w:r>
      <w:r>
        <w:rPr>
          <w:rFonts w:hint="eastAsia"/>
        </w:rPr>
        <w:t>　　未来，铝挤压型材将向高性能化与功能集成方向发展，7000系列与新型铝锂合金将拓展至高应力承载结构，提升比强度与疲劳寿命。梯度材料结构将探索，通过局部合金调整实现刚度与韧性的空间分布优化。在智能制造领域，嵌入式传感器型材将监测应力、温度与腐蚀状态，支持结构健康预警。3D自由曲面挤压技术将突破，满足流线型设计需求。绿色制造将深化，再生铝使用比例提高，结合短流程工艺降低碳排放。在建筑工业化中，模块化型材系统将支持快速装配与拆卸，推动装配式建筑发展。同时，数字孪生模型将用于挤压过程仿真，优化模具设计与工艺参数，提升成材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f774a30b3481c" w:history="1">
        <w:r>
          <w:rPr>
            <w:rStyle w:val="Hyperlink"/>
          </w:rPr>
          <w:t>2025-2031年中国铝挤压型材行业发展研究与前景趋势报告</w:t>
        </w:r>
      </w:hyperlink>
      <w:r>
        <w:rPr>
          <w:rFonts w:hint="eastAsia"/>
        </w:rPr>
        <w:t>》整合了国家统计局、相关行业协会等机构的详实数据，结合专业研究团队对铝挤压型材市场的长期监测，对铝挤压型材行业发展现状进行了全面分析。报告探讨了铝挤压型材行业的市场规模、需求动态、进出口情况、产业链结构和区域分布，详细分析了铝挤压型材竞争格局以及潜在的风险与投资机会。同时，报告也阐明了铝挤压型材行业的发展趋势，并对铝挤压型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铝挤压型材行业概述</w:t>
      </w:r>
      <w:r>
        <w:rPr>
          <w:rFonts w:hint="eastAsia"/>
        </w:rPr>
        <w:br/>
      </w:r>
      <w:r>
        <w:rPr>
          <w:rFonts w:hint="eastAsia"/>
        </w:rPr>
        <w:t>　　第一节 铝挤压型材定义与分类</w:t>
      </w:r>
      <w:r>
        <w:rPr>
          <w:rFonts w:hint="eastAsia"/>
        </w:rPr>
        <w:br/>
      </w:r>
      <w:r>
        <w:rPr>
          <w:rFonts w:hint="eastAsia"/>
        </w:rPr>
        <w:t>　　第二节 铝挤压型材应用领域</w:t>
      </w:r>
      <w:r>
        <w:rPr>
          <w:rFonts w:hint="eastAsia"/>
        </w:rPr>
        <w:br/>
      </w:r>
      <w:r>
        <w:rPr>
          <w:rFonts w:hint="eastAsia"/>
        </w:rPr>
        <w:t>　　第三节 铝挤压型材行业经济指标分析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铝挤压型材产业链及经营模式分析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三、铝挤压型材销售模式及销售渠道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全球铝挤压型材市场发展综述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2019-2024年全球铝挤压型材市场规模与趋势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主要国家与地区铝挤压型材市场分析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2025-2031年全球铝挤压型材行业发展趋势与前景预测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中国铝挤压型材行业市场分析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2024-2025年铝挤压型材产能与投资动态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一、国内铝挤压型材产能及利用情况</w:t>
      </w:r>
      <w:r>
        <w:rPr>
          <w:rFonts w:hint="eastAsia"/>
        </w:rPr>
        <w:br/>
      </w:r>
      <w:r>
        <w:rPr>
          <w:rFonts w:hint="eastAsia"/>
        </w:rPr>
        <w:t>　　　　二、铝挤压型材产能扩张与投资动态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2025-2031年铝挤压型材行业产量统计与趋势预测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一、2019-2024年铝挤压型材行业产量数据统计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1、2019-2024年铝挤压型材产量及增长趋势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2、2019-2024年铝挤压型材细分产品产量及份额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二、影响铝挤压型材产量的关键因素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三、2025-2031年铝挤压型材产量预测</w:t>
      </w:r>
      <w:r>
        <w:rPr>
          <w:rFonts w:hint="eastAsia"/>
        </w:rPr>
        <w:br/>
      </w:r>
      <w:r>
        <w:rPr>
          <w:rFonts w:hint="eastAsia"/>
        </w:rPr>
        <w:t>　　第三节 2025-2031年铝挤压型材市场需求与销售分析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一、2024-2025年铝挤压型材行业需求现状</w:t>
      </w:r>
      <w:r>
        <w:rPr>
          <w:rFonts w:hint="eastAsia"/>
        </w:rPr>
        <w:br/>
      </w:r>
      <w:r>
        <w:rPr>
          <w:rFonts w:hint="eastAsia"/>
        </w:rPr>
        <w:t>　　　　二、铝挤压型材客户群体与需求特点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三、2019-2024年铝挤压型材行业销售规模分析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四、2025-2031年铝挤压型材市场增长潜力与规模预测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中国铝挤压型材细分市场与下游应用领域分析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铝挤压型材细分市场分析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一、2024-2025年铝挤压型材主要细分产品市场现状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铝挤压型材下游应用与客户群体分析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一、2024-2025年铝挤压型材各应用领域市场现状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2024-2025年铝挤压型材行业技术发展现状及趋势分析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铝挤压型材行业技术发展现状分析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国内外铝挤压型材行业技术差异与原因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铝挤压型材行业技术发展方向、趋势预测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提升铝挤压型材行业技术能力策略建议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铝挤压型材价格机制与竞争策略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一、2019-2024年铝挤压型材市场价格走势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铝挤压型材定价策略与方法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2025-2031年铝挤压型材价格竞争态势与趋势预测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中国铝挤压型材行业重点区域市场研究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2024-2025年重点区域铝挤压型材市场发展概况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三、2025-2031年铝挤压型材行业发展潜力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三、2025-2031年铝挤压型材行业发展潜力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三、2025-2031年铝挤压型材行业发展潜力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三、2025-2031年铝挤压型材行业发展潜力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三、2025-2031年铝挤压型材行业发展潜力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2019-2024年中国铝挤压型材行业进出口情况分析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铝挤压型材行业进口情况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一、2019-2024年铝挤压型材进口规模及增长情况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二、铝挤压型材主要进口来源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铝挤压型材行业出口情况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一、2019-2024年铝挤压型材出口规模及增长情况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二、铝挤压型材主要出口目的地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2019-2024年中国铝挤压型材行业总体发展与财务状况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2019-2024年中国铝挤压型材行业规模情况</w:t>
      </w:r>
      <w:r>
        <w:rPr>
          <w:rFonts w:hint="eastAsia"/>
        </w:rPr>
        <w:br/>
      </w:r>
      <w:r>
        <w:rPr>
          <w:rFonts w:hint="eastAsia"/>
        </w:rPr>
        <w:t>　　　　一、铝挤压型材行业企业数量规模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二、铝挤压型材行业从业人员规模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三、铝挤压型材行业市场敏感性分析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2019-2024年中国铝挤压型材行业财务能力分析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一、铝挤压型材行业盈利能力</w:t>
      </w:r>
      <w:r>
        <w:rPr>
          <w:rFonts w:hint="eastAsia"/>
        </w:rPr>
        <w:br/>
      </w:r>
      <w:r>
        <w:rPr>
          <w:rFonts w:hint="eastAsia"/>
        </w:rPr>
        <w:t>　　　　二、铝挤压型材行业偿债能力</w:t>
      </w:r>
      <w:r>
        <w:rPr>
          <w:rFonts w:hint="eastAsia"/>
        </w:rPr>
        <w:br/>
      </w:r>
      <w:r>
        <w:rPr>
          <w:rFonts w:hint="eastAsia"/>
        </w:rPr>
        <w:t>　　　　三、铝挤压型材行业营运能力</w:t>
      </w:r>
      <w:r>
        <w:rPr>
          <w:rFonts w:hint="eastAsia"/>
        </w:rPr>
        <w:br/>
      </w:r>
      <w:r>
        <w:rPr>
          <w:rFonts w:hint="eastAsia"/>
        </w:rPr>
        <w:t>　　　　四、铝挤压型材行业发展能力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铝挤压型材行业重点企业调研分析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二、企业铝挤压型材业务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中国铝挤压型材行业竞争格局分析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铝挤压型材行业竞争格局总览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2024-2025年铝挤压型材行业竞争力分析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2019-2024年铝挤压型材行业企业并购活动分析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2024-2025年铝挤压型材行业会展与招投标活动分析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一、铝挤压型材行业会展活动及其市场影响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2025年中国铝挤压型材企业发展企业发展策略与建议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铝挤压型材销售模式与渠道策略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铝挤压型材品牌与市场推广策略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铝挤压型材研发投入与技术创新能力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铝挤压型材合作联盟与资源整合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中国铝挤压型材行业风险与对策</w:t>
      </w:r>
      <w:r>
        <w:rPr>
          <w:rFonts w:hint="eastAsia"/>
        </w:rPr>
        <w:br/>
      </w:r>
      <w:r>
        <w:rPr>
          <w:rFonts w:hint="eastAsia"/>
        </w:rPr>
        <w:t>　　第一节 铝挤压型材行业SWOT分析</w:t>
      </w:r>
      <w:r>
        <w:rPr>
          <w:rFonts w:hint="eastAsia"/>
        </w:rPr>
        <w:br/>
      </w:r>
      <w:r>
        <w:rPr>
          <w:rFonts w:hint="eastAsia"/>
        </w:rPr>
        <w:t>　　　　一、铝挤压型材行业优势</w:t>
      </w:r>
      <w:r>
        <w:rPr>
          <w:rFonts w:hint="eastAsia"/>
        </w:rPr>
        <w:br/>
      </w:r>
      <w:r>
        <w:rPr>
          <w:rFonts w:hint="eastAsia"/>
        </w:rPr>
        <w:t>　　　　二、铝挤压型材行业劣势</w:t>
      </w:r>
      <w:r>
        <w:rPr>
          <w:rFonts w:hint="eastAsia"/>
        </w:rPr>
        <w:br/>
      </w:r>
      <w:r>
        <w:rPr>
          <w:rFonts w:hint="eastAsia"/>
        </w:rPr>
        <w:t>　　　　三、铝挤压型材市场机会</w:t>
      </w:r>
      <w:r>
        <w:rPr>
          <w:rFonts w:hint="eastAsia"/>
        </w:rPr>
        <w:br/>
      </w:r>
      <w:r>
        <w:rPr>
          <w:rFonts w:hint="eastAsia"/>
        </w:rPr>
        <w:t>　　　　四、铝挤压型材市场威胁</w:t>
      </w:r>
      <w:r>
        <w:rPr>
          <w:rFonts w:hint="eastAsia"/>
        </w:rPr>
        <w:br/>
      </w:r>
      <w:r>
        <w:rPr>
          <w:rFonts w:hint="eastAsia"/>
        </w:rPr>
        <w:t>　　第二节 铝挤压型材行业风险及对策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2025-2031年中国铝挤压型材行业前景与发展趋势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2024-2025年铝挤压型材行业发展环境分析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一、铝挤压型材行业主管部门与监管体制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二、铝挤压型材行业主要法律法规及政策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三、铝挤压型材行业标准与质量监管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2025-2031年铝挤压型材行业发展趋势与方向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2025-2031年铝挤压型材行业发展潜力与机遇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铝挤压型材行业研究结论与建议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(中⋅智林)铝挤压型材行业发展建议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2025-2031年中国铝挤压型材行业产能预测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2025-2031年中国铝挤压型材行业产量预测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2025-2031年中国铝挤压型材行业市场需求预测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**地区铝挤压型材行业市场需求情况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**地区铝挤压型材行业市场需求情况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2019-2024年中国铝挤压型材行业出口量及增速统计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铝挤压型材重点企业经营情况分析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2025年铝挤压型材行业壁垒</w:t>
      </w:r>
      <w:r>
        <w:rPr>
          <w:rFonts w:hint="eastAsia"/>
        </w:rPr>
        <w:br/>
      </w:r>
      <w:r>
        <w:rPr>
          <w:rFonts w:hint="eastAsia"/>
        </w:rPr>
        <w:t>　　图表 2025年铝挤压型材市场前景分析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2025-2031年中国铝挤压型材市场需求预测</w:t>
      </w:r>
      <w:r>
        <w:rPr>
          <w:rFonts w:hint="eastAsia"/>
        </w:rPr>
        <w:br/>
      </w:r>
      <w:r>
        <w:rPr>
          <w:rFonts w:hint="eastAsia"/>
        </w:rPr>
        <w:t>　　图表 2025年铝挤压型材发展趋势预测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774a30b3481c" w:history="1">
        <w:r>
          <w:rPr>
            <w:rStyle w:val="Hyperlink"/>
          </w:rPr>
          <w:t>2025-2031年中国铝挤压型材行业发展研究与前景趋势报告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f774a30b3481c" w:history="1">
        <w:r>
          <w:rPr>
            <w:rStyle w:val="Hyperlink"/>
          </w:rPr>
          <w:t>https://www.20087.com/6/21/LvJiYaXingCaiHangYeFaZhanQianJing.html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热点：铝合金型材名称图解、铝挤压型材是什么、铝挤压模具用什么材料、铝挤压型材生产厂家、一般工业用铝及铝合金挤压型材、铝挤压型材用途有哪些、型材挤压模具、铝挤压型材招聘、铝型材挤压机规格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7998841f948a8" w:history="1">
      <w:r>
        <w:rPr>
          <w:rStyle w:val="Hyperlink"/>
        </w:rPr>
        <w:t>2025-2031年中国铝挤压型材行业发展研究与前景趋势报告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vJiYaXingCaiHangYeFaZhanQianJing.html" TargetMode="External" Id="Rcdaf774a30b3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vJiYaXingCaiHangYeFaZhanQianJing.html" TargetMode="External" Id="R9fc7998841f9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2025-09-07T08:28:49Z</dcterms:created>
  <dcterms:modified xsi:type="dcterms:W3CDTF">2025-09-07T09:28:49Z</dcterms:modified>
  <dc:subject>2025-2031年中国铝挤压型材行业发展研究与前景趋势报告</dc:subject>
  <dc:title>2025-2031年中国铝挤压型材行业发展研究与前景趋势报告</dc:title>
  <cp:keywords>2025-2031年中国铝挤压型材行业发展研究与前景趋势报告</cp:keywords>
  <dc:description>2025-2031年中国铝挤压型材行业发展研究与前景趋势报告</dc:description>
</cp:coreProperties>
</file>