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d79e18f404ec4" w:history="1">
              <w:r>
                <w:rPr>
                  <w:rStyle w:val="Hyperlink"/>
                </w:rPr>
                <w:t>2026-2032年中国合成气市场研究与发展前景分析报告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d79e18f404ec4" w:history="1">
              <w:r>
                <w:rPr>
                  <w:rStyle w:val="Hyperlink"/>
                </w:rPr>
                <w:t>2026-2032年中国合成气市场研究与发展前景分析报告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d79e18f404ec4" w:history="1">
                <w:r>
                  <w:rPr>
                    <w:rStyle w:val="Hyperlink"/>
                  </w:rPr>
                  <w:t>https://www.20087.com/7/01/HeChengQiDeXianZhuangYuFaZhanQianJing.html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气（主要成分为一氧化碳与氢气）作为化工与能源转化的核心中间体，广泛用于生产甲醇、合成氨、费托合成液体燃料及氢气提纯，原料来源涵盖煤、天然气、生物质及工业废气。现代气化技术普遍采用水煤浆或干粉加压气化炉，强调碳转化率高、焦油生成少及与碳捕集（CCUS）兼容。在能源多元化与绿氢战略推动下，生物质气化与电解水耦合制“绿合成气”路径受到关注。然而，行业仍面临气化过程能耗高、合成气中硫/氯等杂质深度脱除难度大，以及不同原料导致气体组成波动影响下游催化剂稳定性等问题，尤其在小型分布式系统中经济性不足。</w:t>
      </w:r>
      <w:r>
        <w:rPr>
          <w:rFonts w:hint="eastAsia"/>
        </w:rPr>
        <w:br/>
      </w:r>
      <w:r>
        <w:rPr>
          <w:rFonts w:hint="eastAsia"/>
        </w:rPr>
        <w:t>　　未来，合成气将向低碳原料替代、模块化系统与智能调控方向突破。等离子体辅助气化可提升低热值废弃物转化效率；SOEC（固体氧化物电解池）高温共电解实现CO₂+H₂O一步制合成气。在集成层面，AI算法实时优化空燃比与温度场以稳定组分；微通道反应器适配分布式制氢站。此外，合成气碳足迹核算将引导绿电耦合项目优先布局。长远看，合成气将从传统化工原料升级为支撑碳循环利用、可再生燃料合成与氢能经济的多功能能源载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d79e18f404ec4" w:history="1">
        <w:r>
          <w:rPr>
            <w:rStyle w:val="Hyperlink"/>
          </w:rPr>
          <w:t>2026-2032年中国合成气市场研究与发展前景分析报告</w:t>
        </w:r>
      </w:hyperlink>
      <w:r>
        <w:rPr>
          <w:rFonts w:hint="eastAsia"/>
        </w:rPr>
        <w:t>》基于多年行业研究经验，系统分析了合成气产业链、市场规模、需求特征及价格趋势，客观呈现合成气行业现状。报告科学预测了合成气市场前景与发展方向，重点评估了合成气重点企业的竞争格局与品牌影响力，同时挖掘合成气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天然气</w:t>
      </w:r>
      <w:r>
        <w:rPr>
          <w:rFonts w:hint="eastAsia"/>
        </w:rPr>
        <w:br/>
      </w:r>
      <w:r>
        <w:rPr>
          <w:rFonts w:hint="eastAsia"/>
        </w:rPr>
        <w:t>　　　　1.2.3 石脑油重整</w:t>
      </w:r>
      <w:r>
        <w:rPr>
          <w:rFonts w:hint="eastAsia"/>
        </w:rPr>
        <w:br/>
      </w:r>
      <w:r>
        <w:rPr>
          <w:rFonts w:hint="eastAsia"/>
        </w:rPr>
        <w:t>　　　　1.2.4 煤炭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从不同应用，合成气主要包括如下几个方面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中国不同应用合成气增长趋势2021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化学品</w:t>
      </w:r>
      <w:r>
        <w:rPr>
          <w:rFonts w:hint="eastAsia"/>
        </w:rPr>
        <w:br/>
      </w:r>
      <w:r>
        <w:rPr>
          <w:rFonts w:hint="eastAsia"/>
        </w:rPr>
        <w:t>　　　　1.3.3 液体燃料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气体燃料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中国合成气发展现状及未来趋势（2021-2032）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中国市场合成气收入及增长率（2021-2032）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中国市场合成气销量及增长率（2021-2032）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中国市场主要厂商合成气产品类型及应用</w:t>
      </w:r>
      <w:r>
        <w:rPr>
          <w:rFonts w:hint="eastAsia"/>
        </w:rPr>
        <w:br/>
      </w:r>
      <w:r>
        <w:rPr>
          <w:rFonts w:hint="eastAsia"/>
        </w:rPr>
        <w:t>　　2.7 合成气行业集中度、竞争程度分析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不同应用合成气分析</w:t>
      </w:r>
      <w:r>
        <w:rPr>
          <w:rFonts w:hint="eastAsia"/>
        </w:rPr>
        <w:br/>
      </w:r>
      <w:r>
        <w:rPr>
          <w:rFonts w:hint="eastAsia"/>
        </w:rPr>
        <w:t>　　5.1 中国市场不同应用合成气销量（2021-2032）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合成气行业发展分析---发展趋势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合成气行业发展分析---厂商壁垒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合成气行业发展分析---驱动因素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合成气行业发展分析---制约因素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合成气中国企业SWOT分析</w:t>
      </w:r>
      <w:r>
        <w:rPr>
          <w:rFonts w:hint="eastAsia"/>
        </w:rPr>
        <w:br/>
      </w:r>
      <w:r>
        <w:rPr>
          <w:rFonts w:hint="eastAsia"/>
        </w:rPr>
        <w:t>　　6.6 合成气行业发展分析---行业政策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合成气行业产业链简介</w:t>
      </w:r>
      <w:r>
        <w:rPr>
          <w:rFonts w:hint="eastAsia"/>
        </w:rPr>
        <w:br/>
      </w:r>
      <w:r>
        <w:rPr>
          <w:rFonts w:hint="eastAsia"/>
        </w:rPr>
        <w:t>　　7.2 合成气产业链分析-上游</w:t>
      </w:r>
      <w:r>
        <w:rPr>
          <w:rFonts w:hint="eastAsia"/>
        </w:rPr>
        <w:br/>
      </w:r>
      <w:r>
        <w:rPr>
          <w:rFonts w:hint="eastAsia"/>
        </w:rPr>
        <w:t>　　7.3 合成气产业链分析-中游</w:t>
      </w:r>
      <w:r>
        <w:rPr>
          <w:rFonts w:hint="eastAsia"/>
        </w:rPr>
        <w:br/>
      </w:r>
      <w:r>
        <w:rPr>
          <w:rFonts w:hint="eastAsia"/>
        </w:rPr>
        <w:t>　　7.4 合成气产业链分析-下游</w:t>
      </w:r>
      <w:r>
        <w:rPr>
          <w:rFonts w:hint="eastAsia"/>
        </w:rPr>
        <w:br/>
      </w:r>
      <w:r>
        <w:rPr>
          <w:rFonts w:hint="eastAsia"/>
        </w:rPr>
        <w:t>　　7.5 合成气行业采购模式</w:t>
      </w:r>
      <w:r>
        <w:rPr>
          <w:rFonts w:hint="eastAsia"/>
        </w:rPr>
        <w:br/>
      </w:r>
      <w:r>
        <w:rPr>
          <w:rFonts w:hint="eastAsia"/>
        </w:rPr>
        <w:t>　　7.6 合成气行业生产模式</w:t>
      </w:r>
      <w:r>
        <w:rPr>
          <w:rFonts w:hint="eastAsia"/>
        </w:rPr>
        <w:br/>
      </w:r>
      <w:r>
        <w:rPr>
          <w:rFonts w:hint="eastAsia"/>
        </w:rPr>
        <w:t>　　7.7 合成气行业销售模式及销售渠道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中国本土合成气产能、产量分析</w:t>
      </w:r>
      <w:r>
        <w:rPr>
          <w:rFonts w:hint="eastAsia"/>
        </w:rPr>
        <w:br/>
      </w:r>
      <w:r>
        <w:rPr>
          <w:rFonts w:hint="eastAsia"/>
        </w:rPr>
        <w:t>　　8.1 中国合成气供需现状及预测（2021-2032）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中国合成气进出口分析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不同应用合成气市场规模2021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中国市场主要厂商合成气销量（2021-2026）&amp;（千吨）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中国市场主要厂商合成气销量市场份额（2021-2026）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2025年中国主要生产商合成气收入排名（万元）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中国市场主要厂商合成气总部及产地分布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中国市场主要厂商成立时间及合成气商业化日期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中国市场主要厂商合成气产品类型及应用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2025年中国市场合成气主要厂商市场地位（第一梯队、第二梯队和第三梯队）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合成气市场投资、并购等现状分析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合成气生产基地、总部、竞争对手及市场地位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合成气产品规格、参数及市场应用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合成气销量（千吨）、收入（万元）、价格（元/吨）及毛利率（2021-2026）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中国市场不同产品类型合成气销量（2021-2026）&amp;（千吨）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中国市场不同产品类型合成气销量市场份额（2021-2026）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中国市场不同产品类型合成气销量预测（2027-2032）&amp;（千吨）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中国市场不同产品类型合成气销量市场份额预测（2027-2032）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中国市场不同产品类型合成气规模（2021-2026）&amp;（万元）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中国市场不同产品类型合成气规模市场份额（2021-2026）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中国市场不同产品类型合成气规模预测（2027-2032）&amp;（万元）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中国市场不同产品类型合成气规模市场份额预测（2027-2032）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中国市场不同应用合成气销量（2021-2026）&amp;（千吨）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中国市场不同应用合成气销量市场份额（2021-2026）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中国市场不同应用合成气销量预测（2027-2032）&amp;（千吨）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中国市场不同应用合成气销量市场份额预测（2027-2032）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中国市场不同应用合成气规模（2021-2026）&amp;（万元）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中国市场不同应用合成气规模市场份额（2021-2026）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中国市场不同应用合成气规模预测（2027-2032）&amp;（万元）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中国市场不同应用合成气规模市场份额预测（2027-2032）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合成气行业发展分析---发展趋势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合成气行业发展分析---厂商壁垒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合成气行业发展分析---驱动因素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合成气行业发展分析---制约因素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合成气行业相关重点政策一览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合成气行业供应链分析</w:t>
      </w:r>
      <w:r>
        <w:rPr>
          <w:rFonts w:hint="eastAsia"/>
        </w:rPr>
        <w:br/>
      </w:r>
      <w:r>
        <w:rPr>
          <w:rFonts w:hint="eastAsia"/>
        </w:rPr>
        <w:t>　　表 111： 合成气上游原料供应商</w:t>
      </w:r>
      <w:r>
        <w:rPr>
          <w:rFonts w:hint="eastAsia"/>
        </w:rPr>
        <w:br/>
      </w:r>
      <w:r>
        <w:rPr>
          <w:rFonts w:hint="eastAsia"/>
        </w:rPr>
        <w:t>　　表 112： 合成气行业主要下游客户</w:t>
      </w:r>
      <w:r>
        <w:rPr>
          <w:rFonts w:hint="eastAsia"/>
        </w:rPr>
        <w:br/>
      </w:r>
      <w:r>
        <w:rPr>
          <w:rFonts w:hint="eastAsia"/>
        </w:rPr>
        <w:t>　　表 113： 合成气典型经销商</w:t>
      </w:r>
      <w:r>
        <w:rPr>
          <w:rFonts w:hint="eastAsia"/>
        </w:rPr>
        <w:br/>
      </w:r>
      <w:r>
        <w:rPr>
          <w:rFonts w:hint="eastAsia"/>
        </w:rPr>
        <w:t>　　表 114： 中国合成气产量、销量、进口量及出口量（2021-2026）&amp;（千吨）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中国合成气产量、销量、进口量及出口量预测（2027-2032）&amp;（千吨）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中国市场合成气主要进口来源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中国市场合成气主要出口目的地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天然气产品图片</w:t>
      </w:r>
      <w:r>
        <w:rPr>
          <w:rFonts w:hint="eastAsia"/>
        </w:rPr>
        <w:br/>
      </w:r>
      <w:r>
        <w:rPr>
          <w:rFonts w:hint="eastAsia"/>
        </w:rPr>
        <w:t>　　图 4： 石脑油重整产品图片</w:t>
      </w:r>
      <w:r>
        <w:rPr>
          <w:rFonts w:hint="eastAsia"/>
        </w:rPr>
        <w:br/>
      </w:r>
      <w:r>
        <w:rPr>
          <w:rFonts w:hint="eastAsia"/>
        </w:rPr>
        <w:t>　　图 5： 煤炭产品图片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中国不同应用合成气市场份额2025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化学品</w:t>
      </w:r>
      <w:r>
        <w:rPr>
          <w:rFonts w:hint="eastAsia"/>
        </w:rPr>
        <w:br/>
      </w:r>
      <w:r>
        <w:rPr>
          <w:rFonts w:hint="eastAsia"/>
        </w:rPr>
        <w:t>　　图 9： 液体燃料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气体燃料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中国市场合成气市场规模，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中国市场合成气收入及增长率（2021-2032）&amp;（万元）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中国市场合成气销量及增长率（2021-2032）&amp;（千吨）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2025年中国市场主要厂商合成气销量市场份额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2025年中国市场主要厂商合成气收入市场份额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2025年中国市场前五大厂商合成气市场份额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2025年中国市场合成气第一梯队、第二梯队和第三梯队厂商（品牌）及市场份额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中国市场不同产品类型合成气价格走势（2021-2032）&amp;（元/吨）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中国市场不同应用合成气价格走势（2021-2032）&amp;（元/吨）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合成气中国企业SWOT分析</w:t>
      </w:r>
      <w:r>
        <w:rPr>
          <w:rFonts w:hint="eastAsia"/>
        </w:rPr>
        <w:br/>
      </w:r>
      <w:r>
        <w:rPr>
          <w:rFonts w:hint="eastAsia"/>
        </w:rPr>
        <w:t>　　图 23： 合成气产业链</w:t>
      </w:r>
      <w:r>
        <w:rPr>
          <w:rFonts w:hint="eastAsia"/>
        </w:rPr>
        <w:br/>
      </w:r>
      <w:r>
        <w:rPr>
          <w:rFonts w:hint="eastAsia"/>
        </w:rPr>
        <w:t>　　图 24： 合成气行业采购模式分析</w:t>
      </w:r>
      <w:r>
        <w:rPr>
          <w:rFonts w:hint="eastAsia"/>
        </w:rPr>
        <w:br/>
      </w:r>
      <w:r>
        <w:rPr>
          <w:rFonts w:hint="eastAsia"/>
        </w:rPr>
        <w:t>　　图 25： 合成气行业生产模式分析</w:t>
      </w:r>
      <w:r>
        <w:rPr>
          <w:rFonts w:hint="eastAsia"/>
        </w:rPr>
        <w:br/>
      </w:r>
      <w:r>
        <w:rPr>
          <w:rFonts w:hint="eastAsia"/>
        </w:rPr>
        <w:t>　　图 26： 合成气行业销售模式分析</w:t>
      </w:r>
      <w:r>
        <w:rPr>
          <w:rFonts w:hint="eastAsia"/>
        </w:rPr>
        <w:br/>
      </w:r>
      <w:r>
        <w:rPr>
          <w:rFonts w:hint="eastAsia"/>
        </w:rPr>
        <w:t>　　图 27： 中国合成气产能、产量、产能利用率及发展趋势（2021-2032）&amp;（千吨）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中国合成气产量、市场需求量及发展趋势（2021-2032）&amp;（千吨）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d79e18f404ec4" w:history="1">
        <w:r>
          <w:rPr>
            <w:rStyle w:val="Hyperlink"/>
          </w:rPr>
          <w:t>2026-2032年中国合成气市场研究与发展前景分析报告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d79e18f404ec4" w:history="1">
        <w:r>
          <w:rPr>
            <w:rStyle w:val="Hyperlink"/>
          </w:rPr>
          <w:t>https://www.20087.com/7/01/HeChengQiDeXianZhuangYuFaZhanQianJing.html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热点：合成气的生产方法、合成气是由什么组成、合成气的主要用途、合成气是什么、合成气爆炸极限、合成气的主要用途、合成气有哪几种形式、合成气的制取方法有哪些、工业上生产合成气的原料有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6e370bffd48ca" w:history="1">
      <w:r>
        <w:rPr>
          <w:rStyle w:val="Hyperlink"/>
        </w:rPr>
        <w:t>2026-2032年中国合成气市场研究与发展前景分析报告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eChengQiDeXianZhuangYuFaZhanQianJing.html" TargetMode="External" Id="R6e4d79e18f40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eChengQiDeXianZhuangYuFaZhanQianJing.html" TargetMode="External" Id="Rf386e370bffd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2025-11-29T23:51:30Z</dcterms:created>
  <dcterms:modified xsi:type="dcterms:W3CDTF">2025-11-30T00:51:30Z</dcterms:modified>
  <dc:subject>2026-2032年中国合成气市场研究与发展前景分析报告</dc:subject>
  <dc:title>2026-2032年中国合成气市场研究与发展前景分析报告</dc:title>
  <cp:keywords>2026-2032年中国合成气市场研究与发展前景分析报告</cp:keywords>
  <dc:description>2026-2032年中国合成气市场研究与发展前景分析报告</dc:description>
</cp:coreProperties>
</file>