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b1140f4104ba2" w:history="1">
              <w:r>
                <w:rPr>
                  <w:rStyle w:val="Hyperlink"/>
                </w:rPr>
                <w:t>2026-2032年全球与中国多孔碳材料市场现状及前景趋势预测报告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b1140f4104ba2" w:history="1">
              <w:r>
                <w:rPr>
                  <w:rStyle w:val="Hyperlink"/>
                </w:rPr>
                <w:t>2026-2032年全球与中国多孔碳材料市场现状及前景趋势预测报告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b1140f4104ba2" w:history="1">
                <w:r>
                  <w:rPr>
                    <w:rStyle w:val="Hyperlink"/>
                  </w:rPr>
                  <w:t>https://www.20087.com/7/21/DuoKongTanCaiLiaoDeXianZhuangYuQianJing.html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碳材料凭借高比表面积、可调孔径分布、优异导电性及化学稳定性，已成为超级电容器、锂硫电池、催化剂载体及气体吸附分离领域的核心功能材料。目前，多孔碳材料主流制备方法包括模板法、活化法及生物质碳化，产品涵盖活性炭、介孔碳、碳纳米管阵列及石墨烯气凝胶等形态。在储能应用中，微孔提供高电容，介孔促进离子扩散；在环保领域，则用于VOCs捕集或CO₂吸附。然而，在大规模生产中，孔结构均一性控制、杂质残留及成本效益仍是产业化瓶颈，尤其在高功率应用场景下，倍率性能与循环稳定性需进一步提升。</w:t>
      </w:r>
      <w:r>
        <w:rPr>
          <w:rFonts w:hint="eastAsia"/>
        </w:rPr>
        <w:br/>
      </w:r>
      <w:r>
        <w:rPr>
          <w:rFonts w:hint="eastAsia"/>
        </w:rPr>
        <w:t>　　未来，多孔碳材料将向精准孔道设计、杂原子掺杂与闭环再生方向突破。市场调研网指出，原子层沉积（ALD）辅助造孔可实现亚纳米级孔径调控；氮、硫、磷共掺杂将增强表面赝电容与催化活性。在可持续发展驱动下，农业废弃物（如稻壳、椰壳）将成为主流碳源，结合绿色活化工艺降低环境负荷。此外，材料将集成柔性基底，适配可穿戴电子。随着碳中和与先进储能需求激增，具备高能量密度、快速响应与全生命周期低碳属性的新一代多孔碳材料，将成为绿色能源与环境技术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db1140f4104ba2" w:history="1">
        <w:r>
          <w:rPr>
            <w:rStyle w:val="Hyperlink"/>
          </w:rPr>
          <w:t>2026-2032年全球与中国多孔碳材料市场现状及前景趋势预测报告</w:t>
        </w:r>
      </w:hyperlink>
      <w:r>
        <w:rPr>
          <w:rFonts w:hint="eastAsia"/>
        </w:rPr>
        <w:t>》，2025年多孔碳材料行业市场规模达 亿元，预计2032年市场规模将达 亿元，期间年均复合增长率（CAGR）达 %。报告全面分析了多孔碳材料行业的市场规模、产业链结构及技术现状，结合多孔碳材料市场需求、价格动态与竞争格局，提供了清晰的数据支持。报告预测了多孔碳材料发展趋势与市场前景，重点解读了多孔碳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按产品类型细分，全球多孔碳材料市场规模2021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活性炭</w:t>
      </w:r>
      <w:r>
        <w:rPr>
          <w:rFonts w:hint="eastAsia"/>
        </w:rPr>
        <w:br/>
      </w:r>
      <w:r>
        <w:rPr>
          <w:rFonts w:hint="eastAsia"/>
        </w:rPr>
        <w:t>　　　　1.3.3 活性炭纤维</w:t>
      </w:r>
      <w:r>
        <w:rPr>
          <w:rFonts w:hint="eastAsia"/>
        </w:rPr>
        <w:br/>
      </w:r>
      <w:r>
        <w:rPr>
          <w:rFonts w:hint="eastAsia"/>
        </w:rPr>
        <w:t>　　　　1.3.4 碳分子筛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按应用细分，全球多孔碳材料市场规模2021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空气净化</w:t>
      </w:r>
      <w:r>
        <w:rPr>
          <w:rFonts w:hint="eastAsia"/>
        </w:rPr>
        <w:br/>
      </w:r>
      <w:r>
        <w:rPr>
          <w:rFonts w:hint="eastAsia"/>
        </w:rPr>
        <w:t>　　　　1.4.4 汞控制</w:t>
      </w:r>
      <w:r>
        <w:rPr>
          <w:rFonts w:hint="eastAsia"/>
        </w:rPr>
        <w:br/>
      </w:r>
      <w:r>
        <w:rPr>
          <w:rFonts w:hint="eastAsia"/>
        </w:rPr>
        <w:t>　　　　1.4.5 食品和饮料</w:t>
      </w:r>
      <w:r>
        <w:rPr>
          <w:rFonts w:hint="eastAsia"/>
        </w:rPr>
        <w:br/>
      </w:r>
      <w:r>
        <w:rPr>
          <w:rFonts w:hint="eastAsia"/>
        </w:rPr>
        <w:t>　　　　1.4.6 工业过程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多孔碳材料行业发展总体概况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多孔碳材料行业发展主要特点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多孔碳材料行业发展影响因素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多孔碳材料有利因素</w:t>
      </w:r>
      <w:r>
        <w:rPr>
          <w:rFonts w:hint="eastAsia"/>
        </w:rPr>
        <w:br/>
      </w:r>
      <w:r>
        <w:rPr>
          <w:rFonts w:hint="eastAsia"/>
        </w:rPr>
        <w:t>　　　　1.5.3 .2 多孔碳材料不利因素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全球市场，近三年多孔碳材料主要企业占有率及排名（按销量）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多孔碳材料主要企业在国际市场占有率（按销量，2023-2026）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2025年多孔碳材料主要企业在国际市场排名（按销量）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全球市场主要企业多孔碳材料销量（2023-2026）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全球市场，近三年多孔碳材料主要企业占有率及排名（按收入）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多孔碳材料主要企业在国际市场占有率（按收入，2023-2026）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2025年多孔碳材料主要企业在国际市场排名（按收入）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全球市场主要企业多孔碳材料销售收入（2023-2026）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全球市场主要企业多孔碳材料销售价格（2023-2026）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中国市场，近三年多孔碳材料主要企业占有率及排名（按销量）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多孔碳材料主要企业在中国市场占有率（按销量，2023-2026）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2025年多孔碳材料主要企业在中国市场排名（按销量）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中国市场主要企业多孔碳材料销量（2023-2026）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中国市场，近三年多孔碳材料主要企业占有率及排名（按收入）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多孔碳材料主要企业在中国市场占有率（按收入，2023-2026）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2025年多孔碳材料主要企业在中国市场排名（按收入）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中国市场主要企业多孔碳材料销售收入（2023-2026）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全球主要厂商多孔碳材料总部及产地分布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全球主要厂商成立时间及多孔碳材料商业化日期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全球主要厂商多孔碳材料产品类型及应用</w:t>
      </w:r>
      <w:r>
        <w:rPr>
          <w:rFonts w:hint="eastAsia"/>
        </w:rPr>
        <w:br/>
      </w:r>
      <w:r>
        <w:rPr>
          <w:rFonts w:hint="eastAsia"/>
        </w:rPr>
        <w:t>　　2.9 多孔碳材料行业集中度、竞争程度分析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多孔碳材料行业集中度分析：2025年全球Top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全球多孔碳材料第一梯队、第二梯队和第三梯队生产商（品牌）及市场份额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全球多孔碳材料总体规模分析</w:t>
      </w:r>
      <w:r>
        <w:rPr>
          <w:rFonts w:hint="eastAsia"/>
        </w:rPr>
        <w:br/>
      </w:r>
      <w:r>
        <w:rPr>
          <w:rFonts w:hint="eastAsia"/>
        </w:rPr>
        <w:t>　　3.1 全球多孔碳材料供需现状及预测（2021-2032）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全球多孔碳材料产能、产量、产能利用率及发展趋势（2021-2032）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全球多孔碳材料产量、需求量及发展趋势（2021-2032）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全球主要地区多孔碳材料产量及发展趋势（2021-2032）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全球主要地区多孔碳材料产量（2021-2026）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全球主要地区多孔碳材料产量（2027-2032）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全球主要地区多孔碳材料产量市场份额（2021-2032）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中国多孔碳材料供需现状及预测（2021-2032）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中国多孔碳材料产能、产量、产能利用率及发展趋势（2021-2032）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中国多孔碳材料产量、市场需求量及发展趋势（2021-2032）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中国市场多孔碳材料进出口（2021-2032）</w:t>
      </w:r>
      <w:r>
        <w:rPr>
          <w:rFonts w:hint="eastAsia"/>
        </w:rPr>
        <w:br/>
      </w:r>
      <w:r>
        <w:rPr>
          <w:rFonts w:hint="eastAsia"/>
        </w:rPr>
        <w:t>　　3.4 全球多孔碳材料销量及销售额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全球市场多孔碳材料销售额（2021-2032）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全球市场多孔碳材料价格趋势（2021-2032）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全球主要地区多孔碳材料市场规模分析：2021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全球主要地区多孔碳材料销售收入及市场份额（2021-2026）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全球主要地区多孔碳材料销售收入预测（2027-2032）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全球主要地区多孔碳材料销量分析：2021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全球主要地区多孔碳材料销量及市场份额预测（2027-2032）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中东市场多孔碳材料销量、收入及增长率（2021-2032）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多孔碳材料销量、收入、价格及毛利率（2021-2026）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不同产品类型多孔碳材料分析</w:t>
      </w:r>
      <w:r>
        <w:rPr>
          <w:rFonts w:hint="eastAsia"/>
        </w:rPr>
        <w:br/>
      </w:r>
      <w:r>
        <w:rPr>
          <w:rFonts w:hint="eastAsia"/>
        </w:rPr>
        <w:t>　　6.1 全球不同产品类型多孔碳材料销量（2021-2032）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全球不同产品类型多孔碳材料收入预测（2027-2032）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全球不同产品类型多孔碳材料价格走势（2021-2032）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中国不同产品类型多孔碳材料收入预测（2027-2032）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不同应用多孔碳材料分析</w:t>
      </w:r>
      <w:r>
        <w:rPr>
          <w:rFonts w:hint="eastAsia"/>
        </w:rPr>
        <w:br/>
      </w:r>
      <w:r>
        <w:rPr>
          <w:rFonts w:hint="eastAsia"/>
        </w:rPr>
        <w:t>　　7.1 全球不同应用多孔碳材料销量（2021-2032）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全球不同应用多孔碳材料收入预测（2027-2032）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全球不同应用多孔碳材料价格走势（2021-2032）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中国不同应用多孔碳材料销量（2021-2032）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中国不同应用多孔碳材料销量及市场份额（2021-2026）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中国不同应用多孔碳材料销量预测（2027-2032）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中国不同应用多孔碳材料收入（2021-2032）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中国不同应用多孔碳材料收入及市场份额（2021-2026）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中国不同应用多孔碳材料收入预测（2027-2032）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多孔碳材料行业发展趋势</w:t>
      </w:r>
      <w:r>
        <w:rPr>
          <w:rFonts w:hint="eastAsia"/>
        </w:rPr>
        <w:br/>
      </w:r>
      <w:r>
        <w:rPr>
          <w:rFonts w:hint="eastAsia"/>
        </w:rPr>
        <w:t>　　8.2 多孔碳材料行业主要驱动因素</w:t>
      </w:r>
      <w:r>
        <w:rPr>
          <w:rFonts w:hint="eastAsia"/>
        </w:rPr>
        <w:br/>
      </w:r>
      <w:r>
        <w:rPr>
          <w:rFonts w:hint="eastAsia"/>
        </w:rPr>
        <w:t>　　8.3 多孔碳材料中国企业SWOT分析</w:t>
      </w:r>
      <w:r>
        <w:rPr>
          <w:rFonts w:hint="eastAsia"/>
        </w:rPr>
        <w:br/>
      </w:r>
      <w:r>
        <w:rPr>
          <w:rFonts w:hint="eastAsia"/>
        </w:rPr>
        <w:t>　　8.4 中国多孔碳材料行业政策环境分析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多孔碳材料行业产业链简介</w:t>
      </w:r>
      <w:r>
        <w:rPr>
          <w:rFonts w:hint="eastAsia"/>
        </w:rPr>
        <w:br/>
      </w:r>
      <w:r>
        <w:rPr>
          <w:rFonts w:hint="eastAsia"/>
        </w:rPr>
        <w:t>　　　　9.1.1 多孔碳材料行业供应链分析</w:t>
      </w:r>
      <w:r>
        <w:rPr>
          <w:rFonts w:hint="eastAsia"/>
        </w:rPr>
        <w:br/>
      </w:r>
      <w:r>
        <w:rPr>
          <w:rFonts w:hint="eastAsia"/>
        </w:rPr>
        <w:t>　　　　9.1.2 多孔碳材料主要原料及供应情况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多孔碳材料行业采购模式</w:t>
      </w:r>
      <w:r>
        <w:rPr>
          <w:rFonts w:hint="eastAsia"/>
        </w:rPr>
        <w:br/>
      </w:r>
      <w:r>
        <w:rPr>
          <w:rFonts w:hint="eastAsia"/>
        </w:rPr>
        <w:t>　　9.3 多孔碳材料行业生产模式</w:t>
      </w:r>
      <w:r>
        <w:rPr>
          <w:rFonts w:hint="eastAsia"/>
        </w:rPr>
        <w:br/>
      </w:r>
      <w:r>
        <w:rPr>
          <w:rFonts w:hint="eastAsia"/>
        </w:rPr>
        <w:t>　　9.4 多孔碳材料行业销售模式及销售渠道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按产品类型细分，全球多孔碳材料市场规模2021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按应用细分，全球多孔碳材料市场规模（CAGR）2021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多孔碳材料行业发展主要特点</w:t>
      </w:r>
      <w:r>
        <w:rPr>
          <w:rFonts w:hint="eastAsia"/>
        </w:rPr>
        <w:br/>
      </w:r>
      <w:r>
        <w:rPr>
          <w:rFonts w:hint="eastAsia"/>
        </w:rPr>
        <w:t>　　表 4： 多孔碳材料行业发展有利因素分析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多孔碳材料行业发展不利因素分析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进入多孔碳材料行业壁垒</w:t>
      </w:r>
      <w:r>
        <w:rPr>
          <w:rFonts w:hint="eastAsia"/>
        </w:rPr>
        <w:br/>
      </w:r>
      <w:r>
        <w:rPr>
          <w:rFonts w:hint="eastAsia"/>
        </w:rPr>
        <w:t>　　表 7： 多孔碳材料主要企业在国际市场占有率（按销量，2023-2026）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2025年多孔碳材料主要企业在国际市场排名（按销量）&amp;（吨）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全球市场主要企业多孔碳材料销量（2023-2026）&amp;（吨）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多孔碳材料主要企业在国际市场占有率（按收入，2023-2026）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2025年多孔碳材料主要企业在国际市场排名（按收入）&amp;（万元）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全球市场主要企业多孔碳材料销售收入（2023-2026）&amp;（万元）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全球市场主要企业多孔碳材料销售价格（2023-2026）&amp;（元/吨）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多孔碳材料主要企业在中国市场占有率（按销量，2023-2026）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2025年多孔碳材料主要企业在中国市场排名（按销量）&amp;（吨）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中国市场主要企业多孔碳材料销量（2023-2026）&amp;（吨）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多孔碳材料主要企业在中国市场占有率（按收入，2023-2026）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2025年多孔碳材料主要企业在中国市场排名（按收入）&amp;（万元）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中国市场主要企业多孔碳材料销售收入（2023-2026）&amp;（万元）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全球主要厂商多孔碳材料总部及产地分布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全球主要厂商成立时间及多孔碳材料商业化日期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全球主要厂商多孔碳材料产品类型及应用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2025年全球多孔碳材料主要厂商市场地位（第一梯队、第二梯队和第三梯队）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全球多孔碳材料市场投资、并购等现状分析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全球主要地区多孔碳材料产量增速（CAGR）：（2021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全球主要地区多孔碳材料产量（2021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全球主要地区多孔碳材料产量（2021-2026）&amp;（吨）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全球主要地区多孔碳材料产量（2027-2032）&amp;（吨）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全球主要地区多孔碳材料产量市场份额（2021-2026）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全球主要地区多孔碳材料产量市场份额（2027-2032）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中国市场多孔碳材料产量、销量、进出口（2021-2026）&amp;（吨）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中国市场多孔碳材料产量、销量、进出口预测（2027-2032）&amp;（吨）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全球主要地区多孔碳材料销售收入增速：（2021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全球主要地区多孔碳材料销售收入（2021-2026）&amp;（万元）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全球主要地区多孔碳材料销售收入市场份额（2021-2026）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全球主要地区多孔碳材料收入（2027-2032）&amp;（万元）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全球主要地区多孔碳材料收入市场份额（2027-2032）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全球主要地区多孔碳材料销量（吨）：2021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全球主要地区多孔碳材料销量（2027-2032）&amp;（吨）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全球主要地区多孔碳材料销量份额（2027-2032）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多孔碳材料生产基地、销售区域、竞争对手及市场地位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多孔碳材料产品规格、参数及市场应用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多孔碳材料销量（吨）、收入（万元）、价格（元/吨）及毛利率（2021-2026）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中国不同应用多孔碳材料销量（2021-2026）&amp;（吨）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中国不同应用多孔碳材料销量市场份额（2021-2026）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中国不同应用多孔碳材料销量预测（2027-2032）&amp;（吨）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中国市场不同应用多孔碳材料销量市场份额预测（2027-2032）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中国不同应用多孔碳材料收入（2021-2026）&amp;（万元）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中国不同应用多孔碳材料收入市场份额（2021-2026）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中国不同应用多孔碳材料收入预测（2027-2032）&amp;（万元）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中国不同应用多孔碳材料收入市场份额预测（2027-2032）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多孔碳材料行业发展趋势</w:t>
      </w:r>
      <w:r>
        <w:rPr>
          <w:rFonts w:hint="eastAsia"/>
        </w:rPr>
        <w:br/>
      </w:r>
      <w:r>
        <w:rPr>
          <w:rFonts w:hint="eastAsia"/>
        </w:rPr>
        <w:t>　　表 151： 多孔碳材料行业主要驱动因素</w:t>
      </w:r>
      <w:r>
        <w:rPr>
          <w:rFonts w:hint="eastAsia"/>
        </w:rPr>
        <w:br/>
      </w:r>
      <w:r>
        <w:rPr>
          <w:rFonts w:hint="eastAsia"/>
        </w:rPr>
        <w:t>　　表 152： 多孔碳材料行业供应链分析</w:t>
      </w:r>
      <w:r>
        <w:rPr>
          <w:rFonts w:hint="eastAsia"/>
        </w:rPr>
        <w:br/>
      </w:r>
      <w:r>
        <w:rPr>
          <w:rFonts w:hint="eastAsia"/>
        </w:rPr>
        <w:t>　　表 153： 多孔碳材料上游原料供应商</w:t>
      </w:r>
      <w:r>
        <w:rPr>
          <w:rFonts w:hint="eastAsia"/>
        </w:rPr>
        <w:br/>
      </w:r>
      <w:r>
        <w:rPr>
          <w:rFonts w:hint="eastAsia"/>
        </w:rPr>
        <w:t>　　表 154： 多孔碳材料主要地区不同应用客户分析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多孔碳材料典型经销商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全球不同产品类型多孔碳材料销售额2021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全球不同产品类型多孔碳材料市场份额2025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活性炭纤维产品图片</w:t>
      </w:r>
      <w:r>
        <w:rPr>
          <w:rFonts w:hint="eastAsia"/>
        </w:rPr>
        <w:br/>
      </w:r>
      <w:r>
        <w:rPr>
          <w:rFonts w:hint="eastAsia"/>
        </w:rPr>
        <w:t>　　图 6： 碳分子筛产品图片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全球不同应用多孔碳材料市场份额2025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空气净化</w:t>
      </w:r>
      <w:r>
        <w:rPr>
          <w:rFonts w:hint="eastAsia"/>
        </w:rPr>
        <w:br/>
      </w:r>
      <w:r>
        <w:rPr>
          <w:rFonts w:hint="eastAsia"/>
        </w:rPr>
        <w:t>　　图 12： 汞控制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工业过程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2025年全球前五大生产商多孔碳材料市场份额</w:t>
      </w:r>
      <w:r>
        <w:rPr>
          <w:rFonts w:hint="eastAsia"/>
        </w:rPr>
        <w:br/>
      </w:r>
      <w:r>
        <w:rPr>
          <w:rFonts w:hint="eastAsia"/>
        </w:rPr>
        <w:t>　　图 17： 2025年全球多孔碳材料第一梯队、第二梯队和第三梯队厂商及市场份额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全球多孔碳材料产能、产量、产能利用率及发展趋势（2021-2032）&amp;（吨）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全球多孔碳材料产量、需求量及发展趋势（2021-2032）&amp;（吨）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全球主要地区多孔碳材料产量市场份额（2021-2032）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中国多孔碳材料产能、产量、产能利用率及发展趋势（2021-2032）&amp;（吨）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中国多孔碳材料产量、市场需求量及发展趋势（2021-2032）&amp;（吨）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全球多孔碳材料市场销售额及增长率：（2021-2032）&amp;（万元）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全球市场多孔碳材料市场规模：2021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全球市场多孔碳材料价格趋势（2021-2032）&amp;（元/吨）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全球主要地区多孔碳材料销售收入（2021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全球主要地区多孔碳材料销售收入市场份额（2021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中东市场多孔碳材料销量及增长率（2021-2032）&amp;（吨）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中东市场多孔碳材料收入及增长率（2021-2032）&amp;（万元）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全球不同产品类型多孔碳材料价格走势（2021-2032）&amp;（元/吨）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全球不同应用多孔碳材料价格走势（2021-2032）&amp;（元/吨）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多孔碳材料中国企业SWOT分析</w:t>
      </w:r>
      <w:r>
        <w:rPr>
          <w:rFonts w:hint="eastAsia"/>
        </w:rPr>
        <w:br/>
      </w:r>
      <w:r>
        <w:rPr>
          <w:rFonts w:hint="eastAsia"/>
        </w:rPr>
        <w:t>　　图 48： 多孔碳材料产业链</w:t>
      </w:r>
      <w:r>
        <w:rPr>
          <w:rFonts w:hint="eastAsia"/>
        </w:rPr>
        <w:br/>
      </w:r>
      <w:r>
        <w:rPr>
          <w:rFonts w:hint="eastAsia"/>
        </w:rPr>
        <w:t>　　图 49： 多孔碳材料行业采购模式分析</w:t>
      </w:r>
      <w:r>
        <w:rPr>
          <w:rFonts w:hint="eastAsia"/>
        </w:rPr>
        <w:br/>
      </w:r>
      <w:r>
        <w:rPr>
          <w:rFonts w:hint="eastAsia"/>
        </w:rPr>
        <w:t>　　图 50： 多孔碳材料行业生产模式</w:t>
      </w:r>
      <w:r>
        <w:rPr>
          <w:rFonts w:hint="eastAsia"/>
        </w:rPr>
        <w:br/>
      </w:r>
      <w:r>
        <w:rPr>
          <w:rFonts w:hint="eastAsia"/>
        </w:rPr>
        <w:t>　　图 51： 多孔碳材料行业销售模式分析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b1140f4104ba2" w:history="1">
        <w:r>
          <w:rPr>
            <w:rStyle w:val="Hyperlink"/>
          </w:rPr>
          <w:t>2026-2032年全球与中国多孔碳材料市场现状及前景趋势预测报告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b1140f4104ba2" w:history="1">
        <w:r>
          <w:rPr>
            <w:rStyle w:val="Hyperlink"/>
          </w:rPr>
          <w:t>https://www.20087.com/7/21/DuoKongTanCaiLiaoDeXianZhuangYuQianJing.html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热点：多孔碳材料的制备方法、多孔碳材料的国内外发展状况、多孔碳材料图片、多孔碳材料硅碳 书籍、多孔碳材料的CV曲线不是类矩形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363ad247437f" w:history="1">
      <w:r>
        <w:rPr>
          <w:rStyle w:val="Hyperlink"/>
        </w:rPr>
        <w:t>2026-2032年全球与中国多孔碳材料市场现状及前景趋势预测报告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uoKongTanCaiLiaoDeXianZhuangYuQianJing.html" TargetMode="External" Id="R63db1140f41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uoKongTanCaiLiaoDeXianZhuangYuQianJing.html" TargetMode="External" Id="R12dd363ad247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2026-01-25T01:20:13Z</dcterms:created>
  <dcterms:modified xsi:type="dcterms:W3CDTF">2026-01-25T02:20:13Z</dcterms:modified>
  <dc:subject>2026-2032年全球与中国多孔碳材料市场现状及前景趋势预测报告</dc:subject>
  <dc:title>2026-2032年全球与中国多孔碳材料市场现状及前景趋势预测报告</dc:title>
  <cp:keywords>2026-2032年全球与中国多孔碳材料市场现状及前景趋势预测报告</cp:keywords>
  <dc:description>2026-2032年全球与中国多孔碳材料市场现状及前景趋势预测报告</dc:description>
</cp:coreProperties>
</file>