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6ce76d637436c" w:history="1">
              <w:r>
                <w:rPr>
                  <w:rStyle w:val="Hyperlink"/>
                </w:rPr>
                <w:t>2025-2031年中国房地产市场全面调研与发展趋势预测报告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6ce76d637436c" w:history="1">
              <w:r>
                <w:rPr>
                  <w:rStyle w:val="Hyperlink"/>
                </w:rPr>
                <w:t>2025-2031年中国房地产市场全面调研与发展趋势预测报告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6ce76d637436c" w:history="1">
                <w:r>
                  <w:rPr>
                    <w:rStyle w:val="Hyperlink"/>
                  </w:rPr>
                  <w:t>https://www.20087.com/7/51/FangDiChanDeFaZhanQuShi.html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全球经济的重要支柱，近年来在全球范围内经历了从传统住宅开发向商业地产、智慧社区、绿色建筑等多元化方向的发展。目前，房地产行业正从单一的房产销售向系统集成、智能控制、品牌建设等方向发展，通过采用新技术、新材料、新工艺，提高房地产项目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技术创新和可持续发展。技术创新方面，将引入更多前沿技术，如智能建筑、绿色建筑、虚拟现实等，推动房地产的智能化、精准化、个性化服务；可持续发展方面，将推广使用可再生资源、节能减排、循环利用等，减少房地产项目对环境的影响，推动房地产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6ce76d637436c" w:history="1">
        <w:r>
          <w:rPr>
            <w:rStyle w:val="Hyperlink"/>
          </w:rPr>
          <w:t>2025-2031年中国房地产市场全面调研与发展趋势预测报告</w:t>
        </w:r>
      </w:hyperlink>
      <w:r>
        <w:rPr>
          <w:rFonts w:hint="eastAsia"/>
        </w:rPr>
        <w:t>》从市场规模、需求变化及价格动态等维度，系统解析了房地产行业的现状与发展趋势。报告深入分析了房地产产业链各环节，科学预测了市场前景与技术发展方向，同时聚焦房地产细分市场特点及重点企业的经营表现，揭示了房地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二、2025年世界房地产业发展分析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我国土地市场分析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第三节 2024-2025年房地产市场运行分析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三、2024-2025年房地产开发完成情况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六、2024-2025年全国房地产开发景气指数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三、2024-2025年我国大中城市房屋市场销售情况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第五节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第六节 陕西省房地产行业发展分析</w:t>
      </w:r>
      <w:r>
        <w:rPr>
          <w:rFonts w:hint="eastAsia"/>
        </w:rPr>
        <w:br/>
      </w:r>
      <w:r>
        <w:rPr>
          <w:rFonts w:hint="eastAsia"/>
        </w:rPr>
        <w:t>　　　　一、发展经济环境分析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三、陕南房地产现“四下滑”</w:t>
      </w:r>
      <w:r>
        <w:rPr>
          <w:rFonts w:hint="eastAsia"/>
        </w:rPr>
        <w:br/>
      </w:r>
      <w:r>
        <w:rPr>
          <w:rFonts w:hint="eastAsia"/>
        </w:rPr>
        <w:t>　　　　四、土地市场分析</w:t>
      </w:r>
      <w:r>
        <w:rPr>
          <w:rFonts w:hint="eastAsia"/>
        </w:rPr>
        <w:br/>
      </w:r>
      <w:r>
        <w:rPr>
          <w:rFonts w:hint="eastAsia"/>
        </w:rPr>
        <w:t>　　　　五、市场运行分析</w:t>
      </w:r>
      <w:r>
        <w:rPr>
          <w:rFonts w:hint="eastAsia"/>
        </w:rPr>
        <w:br/>
      </w:r>
      <w:r>
        <w:rPr>
          <w:rFonts w:hint="eastAsia"/>
        </w:rPr>
        <w:t>　　　　六、周边省市房地产发展分析</w:t>
      </w:r>
      <w:r>
        <w:rPr>
          <w:rFonts w:hint="eastAsia"/>
        </w:rPr>
        <w:br/>
      </w:r>
      <w:r>
        <w:rPr>
          <w:rFonts w:hint="eastAsia"/>
        </w:rPr>
        <w:t>　　第七节 陕西省重点企业房地产业发展分析</w:t>
      </w:r>
      <w:r>
        <w:rPr>
          <w:rFonts w:hint="eastAsia"/>
        </w:rPr>
        <w:br/>
      </w:r>
      <w:r>
        <w:rPr>
          <w:rFonts w:hint="eastAsia"/>
        </w:rPr>
        <w:t>　　　　一、陕西金泰恒业房地产有限公司</w:t>
      </w:r>
      <w:r>
        <w:rPr>
          <w:rFonts w:hint="eastAsia"/>
        </w:rPr>
        <w:br/>
      </w:r>
      <w:r>
        <w:rPr>
          <w:rFonts w:hint="eastAsia"/>
        </w:rPr>
        <w:t>　　　　二、天朗控股集团</w:t>
      </w:r>
      <w:r>
        <w:rPr>
          <w:rFonts w:hint="eastAsia"/>
        </w:rPr>
        <w:br/>
      </w:r>
      <w:r>
        <w:rPr>
          <w:rFonts w:hint="eastAsia"/>
        </w:rPr>
        <w:t>　　　　三、天地源股份有限公司</w:t>
      </w:r>
      <w:r>
        <w:rPr>
          <w:rFonts w:hint="eastAsia"/>
        </w:rPr>
        <w:br/>
      </w:r>
      <w:r>
        <w:rPr>
          <w:rFonts w:hint="eastAsia"/>
        </w:rPr>
        <w:t>　　第八节 榆林地区房地产业发展分析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二、存量房市场分析</w:t>
      </w:r>
      <w:r>
        <w:rPr>
          <w:rFonts w:hint="eastAsia"/>
        </w:rPr>
        <w:br/>
      </w:r>
      <w:r>
        <w:rPr>
          <w:rFonts w:hint="eastAsia"/>
        </w:rPr>
        <w:t>　　　　三、新建商品房市场分析</w:t>
      </w:r>
      <w:r>
        <w:rPr>
          <w:rFonts w:hint="eastAsia"/>
        </w:rPr>
        <w:br/>
      </w:r>
      <w:r>
        <w:rPr>
          <w:rFonts w:hint="eastAsia"/>
        </w:rPr>
        <w:t>　　　　四、房屋租赁市场分析</w:t>
      </w:r>
      <w:r>
        <w:rPr>
          <w:rFonts w:hint="eastAsia"/>
        </w:rPr>
        <w:br/>
      </w:r>
      <w:r>
        <w:rPr>
          <w:rFonts w:hint="eastAsia"/>
        </w:rPr>
        <w:t>　　　　五、市场走势展望</w:t>
      </w:r>
      <w:r>
        <w:rPr>
          <w:rFonts w:hint="eastAsia"/>
        </w:rPr>
        <w:br/>
      </w:r>
      <w:r>
        <w:rPr>
          <w:rFonts w:hint="eastAsia"/>
        </w:rPr>
        <w:t>　　第九节 神木地区房地产业发展分析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房地产消费市场分析</w:t>
      </w:r>
      <w:r>
        <w:rPr>
          <w:rFonts w:hint="eastAsia"/>
        </w:rPr>
        <w:br/>
      </w:r>
      <w:r>
        <w:rPr>
          <w:rFonts w:hint="eastAsia"/>
        </w:rPr>
        <w:t>　　第一节 2025年房地产消费者调查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t>　　第二节 房地产消费市场分析</w:t>
      </w:r>
      <w:r>
        <w:rPr>
          <w:rFonts w:hint="eastAsia"/>
        </w:rPr>
        <w:br/>
      </w:r>
      <w:r>
        <w:rPr>
          <w:rFonts w:hint="eastAsia"/>
        </w:rPr>
        <w:t>　　　　一、房地产消费类型</w:t>
      </w:r>
      <w:r>
        <w:rPr>
          <w:rFonts w:hint="eastAsia"/>
        </w:rPr>
        <w:br/>
      </w:r>
      <w:r>
        <w:rPr>
          <w:rFonts w:hint="eastAsia"/>
        </w:rPr>
        <w:t>　　　　二、房地产消费的特点</w:t>
      </w:r>
      <w:r>
        <w:rPr>
          <w:rFonts w:hint="eastAsia"/>
        </w:rPr>
        <w:br/>
      </w:r>
      <w:r>
        <w:rPr>
          <w:rFonts w:hint="eastAsia"/>
        </w:rPr>
        <w:t>　　　　三、影响房地产消费的因素</w:t>
      </w:r>
      <w:r>
        <w:rPr>
          <w:rFonts w:hint="eastAsia"/>
        </w:rPr>
        <w:br/>
      </w:r>
      <w:r>
        <w:rPr>
          <w:rFonts w:hint="eastAsia"/>
        </w:rPr>
        <w:t>　　第三节 2024-2025年房地产市场分析</w:t>
      </w:r>
      <w:r>
        <w:rPr>
          <w:rFonts w:hint="eastAsia"/>
        </w:rPr>
        <w:br/>
      </w:r>
      <w:r>
        <w:rPr>
          <w:rFonts w:hint="eastAsia"/>
        </w:rPr>
        <w:t>　　　　一、2025年房地产市场分析</w:t>
      </w:r>
      <w:r>
        <w:rPr>
          <w:rFonts w:hint="eastAsia"/>
        </w:rPr>
        <w:br/>
      </w:r>
      <w:r>
        <w:rPr>
          <w:rFonts w:hint="eastAsia"/>
        </w:rPr>
        <w:t>　　第四节 2024-2025年房地产新盘分析</w:t>
      </w:r>
      <w:r>
        <w:rPr>
          <w:rFonts w:hint="eastAsia"/>
        </w:rPr>
        <w:br/>
      </w:r>
      <w:r>
        <w:rPr>
          <w:rFonts w:hint="eastAsia"/>
        </w:rPr>
        <w:t>　　　　一、2025年我国新开盘项目分析</w:t>
      </w:r>
      <w:r>
        <w:rPr>
          <w:rFonts w:hint="eastAsia"/>
        </w:rPr>
        <w:br/>
      </w:r>
      <w:r>
        <w:rPr>
          <w:rFonts w:hint="eastAsia"/>
        </w:rPr>
        <w:t>　　第五节 2024-2025年我国二手房市场分析</w:t>
      </w:r>
      <w:r>
        <w:rPr>
          <w:rFonts w:hint="eastAsia"/>
        </w:rPr>
        <w:br/>
      </w:r>
      <w:r>
        <w:rPr>
          <w:rFonts w:hint="eastAsia"/>
        </w:rPr>
        <w:t>　　　　一、2025年我国二手房市场状况</w:t>
      </w:r>
      <w:r>
        <w:rPr>
          <w:rFonts w:hint="eastAsia"/>
        </w:rPr>
        <w:br/>
      </w:r>
      <w:r>
        <w:rPr>
          <w:rFonts w:hint="eastAsia"/>
        </w:rPr>
        <w:t>　　第六节 2024-2025年我国写字楼市场分析</w:t>
      </w:r>
      <w:r>
        <w:rPr>
          <w:rFonts w:hint="eastAsia"/>
        </w:rPr>
        <w:br/>
      </w:r>
      <w:r>
        <w:rPr>
          <w:rFonts w:hint="eastAsia"/>
        </w:rPr>
        <w:t>　　　　一、2025年我国写字楼发展状况</w:t>
      </w:r>
      <w:r>
        <w:rPr>
          <w:rFonts w:hint="eastAsia"/>
        </w:rPr>
        <w:br/>
      </w:r>
      <w:r>
        <w:rPr>
          <w:rFonts w:hint="eastAsia"/>
        </w:rPr>
        <w:t>　　第七节 陕西省房地产消费市场分析</w:t>
      </w:r>
      <w:r>
        <w:rPr>
          <w:rFonts w:hint="eastAsia"/>
        </w:rPr>
        <w:br/>
      </w:r>
      <w:r>
        <w:rPr>
          <w:rFonts w:hint="eastAsia"/>
        </w:rPr>
        <w:t>　　　　一、咸阳市房地产消费市场分析</w:t>
      </w:r>
      <w:r>
        <w:rPr>
          <w:rFonts w:hint="eastAsia"/>
        </w:rPr>
        <w:br/>
      </w:r>
      <w:r>
        <w:rPr>
          <w:rFonts w:hint="eastAsia"/>
        </w:rPr>
        <w:t>　　　　二、汉中市房地产消费市场分析</w:t>
      </w:r>
      <w:r>
        <w:rPr>
          <w:rFonts w:hint="eastAsia"/>
        </w:rPr>
        <w:br/>
      </w:r>
      <w:r>
        <w:rPr>
          <w:rFonts w:hint="eastAsia"/>
        </w:rPr>
        <w:t>　　　　三、消费价格分析</w:t>
      </w:r>
      <w:r>
        <w:rPr>
          <w:rFonts w:hint="eastAsia"/>
        </w:rPr>
        <w:br/>
      </w:r>
      <w:r>
        <w:rPr>
          <w:rFonts w:hint="eastAsia"/>
        </w:rPr>
        <w:t>　　　　四、保障房建设影响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2024-2025年中国房地产行业供需分析</w:t>
      </w:r>
      <w:r>
        <w:rPr>
          <w:rFonts w:hint="eastAsia"/>
        </w:rPr>
        <w:br/>
      </w:r>
      <w:r>
        <w:rPr>
          <w:rFonts w:hint="eastAsia"/>
        </w:rPr>
        <w:t>　　第一节 2024-2025年供给分析及预测</w:t>
      </w:r>
      <w:r>
        <w:rPr>
          <w:rFonts w:hint="eastAsia"/>
        </w:rPr>
        <w:br/>
      </w:r>
      <w:r>
        <w:rPr>
          <w:rFonts w:hint="eastAsia"/>
        </w:rPr>
        <w:t>　　　　一、2024-2025年供给总量分析及预测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二、2024-2025年供给结构分析及预测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2024-2025年需求分析及预测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二、2024-2025年需求结构分析及预测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2024-2025年供需平衡分析及预测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一、2024-2025年供需平衡分析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2024-2025年价格分析及预测</w:t>
      </w:r>
      <w:r>
        <w:rPr>
          <w:rFonts w:hint="eastAsia"/>
        </w:rPr>
        <w:br/>
      </w:r>
      <w:r>
        <w:rPr>
          <w:rFonts w:hint="eastAsia"/>
        </w:rPr>
        <w:t>　　　　一、2024-2025年价格分析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t>　　第五节 2024-2025年陕西省房地产行业供需分析</w:t>
      </w:r>
      <w:r>
        <w:rPr>
          <w:rFonts w:hint="eastAsia"/>
        </w:rPr>
        <w:br/>
      </w:r>
      <w:r>
        <w:rPr>
          <w:rFonts w:hint="eastAsia"/>
        </w:rPr>
        <w:t>　　　　一、供给分析及预测</w:t>
      </w:r>
      <w:r>
        <w:rPr>
          <w:rFonts w:hint="eastAsia"/>
        </w:rPr>
        <w:br/>
      </w:r>
      <w:r>
        <w:rPr>
          <w:rFonts w:hint="eastAsia"/>
        </w:rPr>
        <w:t>　　　　二、需求分析及预测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行业竞争策略</w:t>
      </w:r>
      <w:r>
        <w:rPr>
          <w:rFonts w:hint="eastAsia"/>
        </w:rPr>
        <w:br/>
      </w:r>
      <w:r>
        <w:rPr>
          <w:rFonts w:hint="eastAsia"/>
        </w:rPr>
        <w:t>第五章 房地产行业竞争分析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2024-2025年我国房地产竞争分析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一、2024-2025年房地产市场竞争分析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四、2024-2025年我国房地产市场增加竞争的必要性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t>　　第四节 陕西省房地产行业竞争分析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三、现有房地产竞争策略分析</w:t>
      </w:r>
      <w:r>
        <w:rPr>
          <w:rFonts w:hint="eastAsia"/>
        </w:rPr>
        <w:br/>
      </w:r>
      <w:r>
        <w:rPr>
          <w:rFonts w:hint="eastAsia"/>
        </w:rPr>
        <w:t>　　　　四、房地产潜力品种竞争策略选择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大华（集团）有限公司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四、2025-2031年房地产产业政策趋向</w:t>
      </w:r>
      <w:r>
        <w:rPr>
          <w:rFonts w:hint="eastAsia"/>
        </w:rPr>
        <w:br/>
      </w:r>
      <w:r>
        <w:rPr>
          <w:rFonts w:hint="eastAsia"/>
        </w:rPr>
        <w:t>　　第四节 陕西省房地产行业发展趋势分析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一、2024-2025年房地产并购分析</w:t>
      </w:r>
      <w:r>
        <w:rPr>
          <w:rFonts w:hint="eastAsia"/>
        </w:rPr>
        <w:br/>
      </w:r>
      <w:r>
        <w:rPr>
          <w:rFonts w:hint="eastAsia"/>
        </w:rPr>
        <w:t>　　　　二、2024-2025年房地产投融资分析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陕西省房地产行业投资现状分析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二、咸阳房地产投资分析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图表 2024-2025年我国房地产商品房销售情况</w:t>
      </w:r>
      <w:r>
        <w:rPr>
          <w:rFonts w:hint="eastAsia"/>
        </w:rPr>
        <w:br/>
      </w:r>
      <w:r>
        <w:rPr>
          <w:rFonts w:hint="eastAsia"/>
        </w:rPr>
        <w:t>　　图表 2025年我国房地产用途类型比例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2020-2025年我国房地产开发综合景气指数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2020-2025年各季度商品房新开工面积增长情况</w:t>
      </w:r>
      <w:r>
        <w:rPr>
          <w:rFonts w:hint="eastAsia"/>
        </w:rPr>
        <w:br/>
      </w:r>
      <w:r>
        <w:rPr>
          <w:rFonts w:hint="eastAsia"/>
        </w:rPr>
        <w:t>　　图表 2020-2025年各季度商品房销售面积增长情况</w:t>
      </w:r>
      <w:r>
        <w:rPr>
          <w:rFonts w:hint="eastAsia"/>
        </w:rPr>
        <w:br/>
      </w:r>
      <w:r>
        <w:rPr>
          <w:rFonts w:hint="eastAsia"/>
        </w:rPr>
        <w:t>　　图表 2020-2025年新建商品住宅价格指数涨跌变化情况</w:t>
      </w:r>
      <w:r>
        <w:rPr>
          <w:rFonts w:hint="eastAsia"/>
        </w:rPr>
        <w:br/>
      </w:r>
      <w:r>
        <w:rPr>
          <w:rFonts w:hint="eastAsia"/>
        </w:rPr>
        <w:t>　　图表 2020-2025年土地平均购置价格情况</w:t>
      </w:r>
      <w:r>
        <w:rPr>
          <w:rFonts w:hint="eastAsia"/>
        </w:rPr>
        <w:br/>
      </w:r>
      <w:r>
        <w:rPr>
          <w:rFonts w:hint="eastAsia"/>
        </w:rPr>
        <w:t>　　图表 2020-2025年九大重点城市各类项目成交套数占比</w:t>
      </w:r>
      <w:r>
        <w:rPr>
          <w:rFonts w:hint="eastAsia"/>
        </w:rPr>
        <w:br/>
      </w:r>
      <w:r>
        <w:rPr>
          <w:rFonts w:hint="eastAsia"/>
        </w:rPr>
        <w:t>　　图表 2020-2025年重点城市二手房市场挂牌总量及环比走势图</w:t>
      </w:r>
      <w:r>
        <w:rPr>
          <w:rFonts w:hint="eastAsia"/>
        </w:rPr>
        <w:br/>
      </w:r>
      <w:r>
        <w:rPr>
          <w:rFonts w:hint="eastAsia"/>
        </w:rPr>
        <w:t>　　图表 2025年重点城市挂牌量环比图</w:t>
      </w:r>
      <w:r>
        <w:rPr>
          <w:rFonts w:hint="eastAsia"/>
        </w:rPr>
        <w:br/>
      </w:r>
      <w:r>
        <w:rPr>
          <w:rFonts w:hint="eastAsia"/>
        </w:rPr>
        <w:t>　　图表 2025年重点城市挂牌价格环比图</w:t>
      </w:r>
      <w:r>
        <w:rPr>
          <w:rFonts w:hint="eastAsia"/>
        </w:rPr>
        <w:br/>
      </w:r>
      <w:r>
        <w:rPr>
          <w:rFonts w:hint="eastAsia"/>
        </w:rPr>
        <w:t>　　图表 2025年重点城市挂牌价格同比变化图</w:t>
      </w:r>
      <w:r>
        <w:rPr>
          <w:rFonts w:hint="eastAsia"/>
        </w:rPr>
        <w:br/>
      </w:r>
      <w:r>
        <w:rPr>
          <w:rFonts w:hint="eastAsia"/>
        </w:rPr>
        <w:t>　　图表 2024-2025年房地产开发主要指标及预测情况</w:t>
      </w:r>
      <w:r>
        <w:rPr>
          <w:rFonts w:hint="eastAsia"/>
        </w:rPr>
        <w:br/>
      </w:r>
      <w:r>
        <w:rPr>
          <w:rFonts w:hint="eastAsia"/>
        </w:rPr>
        <w:t>　　图表 我国房地产发展所处的市场阶段分析</w:t>
      </w:r>
      <w:r>
        <w:rPr>
          <w:rFonts w:hint="eastAsia"/>
        </w:rPr>
        <w:br/>
      </w:r>
      <w:r>
        <w:rPr>
          <w:rFonts w:hint="eastAsia"/>
        </w:rPr>
        <w:t>　　图表 我国大型房地产开发商优势及经营行为分析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2025年万科企业股份有限公司按行业构成经营状况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2025年万科企业股份有限公司按地区构成经营状况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万科企业股份有限公司发展机会分析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万科企业股份有限公司发展威胁分析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2025年保利房地产（集团）股份有限公司按行业构成经营状况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2025年保利房地产（集团）股份有限公司按地区构成经营状况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2024-2025年合生创展集团有限公司主营业务收入情况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2024-2025年合生创展集团有限公司净利润情况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2024-2025年合生创展集团有限公司现金流情况</w:t>
      </w:r>
      <w:r>
        <w:rPr>
          <w:rFonts w:hint="eastAsia"/>
        </w:rPr>
        <w:br/>
      </w:r>
      <w:r>
        <w:rPr>
          <w:rFonts w:hint="eastAsia"/>
        </w:rPr>
        <w:t>　　图表 2024-2025年合生创展集团有限公司总资产周转率分析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2024-2025年合生创展集团有限公司总资产负债率分析</w:t>
      </w:r>
      <w:r>
        <w:rPr>
          <w:rFonts w:hint="eastAsia"/>
        </w:rPr>
        <w:br/>
      </w:r>
      <w:r>
        <w:rPr>
          <w:rFonts w:hint="eastAsia"/>
        </w:rPr>
        <w:t>　　图表 2024-2025年合生创展集团有限公司主要财务指标分析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2024-2025年合生创展集团有限公司利润表情况</w:t>
      </w:r>
      <w:r>
        <w:rPr>
          <w:rFonts w:hint="eastAsia"/>
        </w:rPr>
        <w:br/>
      </w:r>
      <w:r>
        <w:rPr>
          <w:rFonts w:hint="eastAsia"/>
        </w:rPr>
        <w:t>　　图表 2024-2025年合生创展集团有限公司资产负债表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2024-2025年合生创展集团有限公司现金流量分析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2025年北京首都开发控股（集团）有限公司按行业构成经营分析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2025年北京首都开发控股（集团）有限公司按产品构成经营分析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2025年北京首都开发控股（集团）有限公司按地区构成经营分析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2025年北京首都开发控股（集团）有限公司收益率和利润率情况</w:t>
      </w:r>
      <w:r>
        <w:rPr>
          <w:rFonts w:hint="eastAsia"/>
        </w:rPr>
        <w:br/>
      </w:r>
      <w:r>
        <w:rPr>
          <w:rFonts w:hint="eastAsia"/>
        </w:rPr>
        <w:t>　　图表 2020-2025年北京首都开发控股（集团）有限公司年收入与利润情况</w:t>
      </w:r>
      <w:r>
        <w:rPr>
          <w:rFonts w:hint="eastAsia"/>
        </w:rPr>
        <w:br/>
      </w:r>
      <w:r>
        <w:rPr>
          <w:rFonts w:hint="eastAsia"/>
        </w:rPr>
        <w:t>　　图表 2024-2025年北京首都开发控股（集团）有限公司偿债能力分析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2024-2025年北京首都开发控股（集团）有限公司资本结构分析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2024-2025年北京首都开发控股（集团）有限公司经营效率分析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2024-2025年北京首都开发控股（集团）有限公司获利能力分析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2024-2025年北京首都开发控股（集团）有限公司发展能力分析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2024-2025年北京首都开发控股（集团）有限公司现金流量分析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2024-2025年北京首都开发控股（集团）有限公司投资收益分析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2025年恒大地产集团有限公司收益率和净利率分析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2020-2025年恒大地产集团有限公司收入与利润分析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2020-2025年恒大地产集团有限公司净利润分析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2020-2025年恒大地产集团有限公司总资产负债率分析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2024-2025年恒大地产集团有限公司主利润表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2020-2025年中国海外发展有限公司资产负债分析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2020-2025年中国海外发展有限公司盈利情况分析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2020-2025年中国海外发展有限公司综合损益分析</w:t>
      </w:r>
      <w:r>
        <w:rPr>
          <w:rFonts w:hint="eastAsia"/>
        </w:rPr>
        <w:br/>
      </w:r>
      <w:r>
        <w:rPr>
          <w:rFonts w:hint="eastAsia"/>
        </w:rPr>
        <w:t>　　图表 2020-2025年中国海外发展有限公司财务比率分析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2020-2025年碧桂园控股有限公司综合损益分析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2020-2025年碧桂园控股有限公司财务比率分析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2024-2025年绿城房地产集团有限公司现金流量情况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2024-2025年绿城房地产集团有限公司总资产负债率分析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2024-2025年绿城房地产集团有限公司利润分析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2025年我国外商投资房地产企业名称及项目类型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2025年我国商品房销售面积及销售额增速情况</w:t>
      </w:r>
      <w:r>
        <w:rPr>
          <w:rFonts w:hint="eastAsia"/>
        </w:rPr>
        <w:br/>
      </w:r>
      <w:r>
        <w:rPr>
          <w:rFonts w:hint="eastAsia"/>
        </w:rPr>
        <w:t>　　图表 2025年我国房地产投资开发增速情况</w:t>
      </w:r>
      <w:r>
        <w:rPr>
          <w:rFonts w:hint="eastAsia"/>
        </w:rPr>
        <w:br/>
      </w:r>
      <w:r>
        <w:rPr>
          <w:rFonts w:hint="eastAsia"/>
        </w:rPr>
        <w:t>　　图表 2025年我国房地产投资开发企业土地购置面积增速情况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我国房地产开发主要经济数据（一）</w:t>
      </w:r>
      <w:r>
        <w:rPr>
          <w:rFonts w:hint="eastAsia"/>
        </w:rPr>
        <w:br/>
      </w:r>
      <w:r>
        <w:rPr>
          <w:rFonts w:hint="eastAsia"/>
        </w:rPr>
        <w:t>　　图表 我国房地产开发主要经济数据（二）</w:t>
      </w:r>
      <w:r>
        <w:rPr>
          <w:rFonts w:hint="eastAsia"/>
        </w:rPr>
        <w:br/>
      </w:r>
      <w:r>
        <w:rPr>
          <w:rFonts w:hint="eastAsia"/>
        </w:rPr>
        <w:t>　　图表 我国房地产开发主要经济数据（一）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2024-2025年我国房地产开发投资资金及增长情况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2024-2025年我国房地产新增固定资产及增长情况</w:t>
      </w:r>
      <w:r>
        <w:rPr>
          <w:rFonts w:hint="eastAsia"/>
        </w:rPr>
        <w:br/>
      </w:r>
      <w:r>
        <w:rPr>
          <w:rFonts w:hint="eastAsia"/>
        </w:rPr>
        <w:t>　　图表 2024-2025年我国房地产住宅开发投资完成额及增长情况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2024-2025年我国房地产办公楼开发投资完成额及增长情况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2024-2025年我国房地产商业营业用房开发投资完成额及增长情况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2024-2025年我国房地产其他开发投资完成额及增长情况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2024-2025年我国房地产东部地区开发投资完成额及增长情况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2024-2025年我国房地产地区开发投资完成额对比</w:t>
      </w:r>
      <w:r>
        <w:rPr>
          <w:rFonts w:hint="eastAsia"/>
        </w:rPr>
        <w:br/>
      </w:r>
      <w:r>
        <w:rPr>
          <w:rFonts w:hint="eastAsia"/>
        </w:rPr>
        <w:t>　　图表 2024-2025年我国房地产行业投资国内贷款及增长情况</w:t>
      </w:r>
      <w:r>
        <w:rPr>
          <w:rFonts w:hint="eastAsia"/>
        </w:rPr>
        <w:br/>
      </w:r>
      <w:r>
        <w:rPr>
          <w:rFonts w:hint="eastAsia"/>
        </w:rPr>
        <w:t>　　图表 2024-2025年我国房地产行业投资利用外资情况</w:t>
      </w:r>
      <w:r>
        <w:rPr>
          <w:rFonts w:hint="eastAsia"/>
        </w:rPr>
        <w:br/>
      </w:r>
      <w:r>
        <w:rPr>
          <w:rFonts w:hint="eastAsia"/>
        </w:rPr>
        <w:t>　　图表 2024-2025年我国房地产行业投资外商直接投资情况</w:t>
      </w:r>
      <w:r>
        <w:rPr>
          <w:rFonts w:hint="eastAsia"/>
        </w:rPr>
        <w:br/>
      </w:r>
      <w:r>
        <w:rPr>
          <w:rFonts w:hint="eastAsia"/>
        </w:rPr>
        <w:t>　　图表 2024-2025年我国房地产行业投资银行贷款及增长情况</w:t>
      </w:r>
      <w:r>
        <w:rPr>
          <w:rFonts w:hint="eastAsia"/>
        </w:rPr>
        <w:br/>
      </w:r>
      <w:r>
        <w:rPr>
          <w:rFonts w:hint="eastAsia"/>
        </w:rPr>
        <w:t>　　图表 2024-2025年我国房地产行业投资非银行金融机构贷款及增长情况</w:t>
      </w:r>
      <w:r>
        <w:rPr>
          <w:rFonts w:hint="eastAsia"/>
        </w:rPr>
        <w:br/>
      </w:r>
      <w:r>
        <w:rPr>
          <w:rFonts w:hint="eastAsia"/>
        </w:rPr>
        <w:t>　　图表 2024-2025年陕西省房地产投资资金来源对比</w:t>
      </w:r>
      <w:r>
        <w:rPr>
          <w:rFonts w:hint="eastAsia"/>
        </w:rPr>
        <w:br/>
      </w:r>
      <w:r>
        <w:rPr>
          <w:rFonts w:hint="eastAsia"/>
        </w:rPr>
        <w:t>　　图表 2024-2025年陕西省房地产投资资金来源情况</w:t>
      </w:r>
      <w:r>
        <w:rPr>
          <w:rFonts w:hint="eastAsia"/>
        </w:rPr>
        <w:br/>
      </w:r>
      <w:r>
        <w:rPr>
          <w:rFonts w:hint="eastAsia"/>
        </w:rPr>
        <w:t>　　图表 房地产客户价值和产品价值结构图</w:t>
      </w:r>
      <w:r>
        <w:rPr>
          <w:rFonts w:hint="eastAsia"/>
        </w:rPr>
        <w:br/>
      </w:r>
      <w:r>
        <w:rPr>
          <w:rFonts w:hint="eastAsia"/>
        </w:rPr>
        <w:t>　　图表 房地产个性目标客户的客户价值图</w:t>
      </w:r>
      <w:r>
        <w:rPr>
          <w:rFonts w:hint="eastAsia"/>
        </w:rPr>
        <w:br/>
      </w:r>
      <w:r>
        <w:rPr>
          <w:rFonts w:hint="eastAsia"/>
        </w:rPr>
        <w:t>　　图表 房地产产品战略图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房地产产业战略路径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6ce76d637436c" w:history="1">
        <w:r>
          <w:rPr>
            <w:rStyle w:val="Hyperlink"/>
          </w:rPr>
          <w:t>2025-2031年中国房地产市场全面调研与发展趋势预测报告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6ce76d637436c" w:history="1">
        <w:r>
          <w:rPr>
            <w:rStyle w:val="Hyperlink"/>
          </w:rPr>
          <w:t>https://www.20087.com/7/51/FangDiChanDeFaZhanQuShi.html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e4d9aa8234d03" w:history="1">
      <w:r>
        <w:rPr>
          <w:rStyle w:val="Hyperlink"/>
        </w:rPr>
        <w:t>2025-2031年中国房地产市场全面调研与发展趋势预测报告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angDiChanDeFaZhanQuShi.html" TargetMode="External" Id="R6a86ce76d637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angDiChanDeFaZhanQuShi.html" TargetMode="External" Id="R3a0e4d9aa823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2025-01-17T05:14:00Z</dcterms:created>
  <dcterms:modified xsi:type="dcterms:W3CDTF">2025-01-17T06:14:00Z</dcterms:modified>
  <dc:subject>2025-2031年中国房地产市场全面调研与发展趋势预测报告</dc:subject>
  <dc:title>2025-2031年中国房地产市场全面调研与发展趋势预测报告</dc:title>
  <cp:keywords>2025-2031年中国房地产市场全面调研与发展趋势预测报告</cp:keywords>
  <dc:description>2025-2031年中国房地产市场全面调研与发展趋势预测报告</dc:description>
</cp:coreProperties>
</file>