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f9f0d1e324a54" w:history="1">
              <w:r>
                <w:rPr>
                  <w:rStyle w:val="Hyperlink"/>
                </w:rPr>
                <w:t>2026-2032年中国特钢行业深度研究及投资前景预测报告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f9f0d1e324a54" w:history="1">
              <w:r>
                <w:rPr>
                  <w:rStyle w:val="Hyperlink"/>
                </w:rPr>
                <w:t>2026-2032年中国特钢行业深度研究及投资前景预测报告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f9f0d1e324a54" w:history="1">
                <w:r>
                  <w:rPr>
                    <w:rStyle w:val="Hyperlink"/>
                  </w:rPr>
                  <w:t>https://www.20087.com/5/89/TeGangShiChangDiaoYanBaoGao.html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行业作为高端制造业的关键材料，近年来在全球范围内经历了从普通钢材向特种钢材、高性能钢材的转变。随着航空航天、汽车、能源等领域的技术进步，对特钢的强度、韧性、耐腐蚀性等性能提出了更高要求，促进了特钢材料的创新和升级。同时，特钢企业通过优化冶炼工艺、提高质量控制，提升了特钢的稳定性和一致性，满足了高端应用领域的严格标准。</w:t>
      </w:r>
      <w:r>
        <w:rPr>
          <w:rFonts w:hint="eastAsia"/>
        </w:rPr>
        <w:br/>
      </w:r>
      <w:r>
        <w:rPr>
          <w:rFonts w:hint="eastAsia"/>
        </w:rPr>
        <w:t>　　未来，特钢行业的发展趋势将更加注重材料科学和绿色制造。在材料科学方面，特钢将深化与合金设计、粉末冶金、表面处理等技术的融合，开发具有轻量化、高强度、长寿命等特点的新型特钢材料，满足未来制造业对材料性能的极致追求。在绿色制造方面，特钢行业将加强节能减排和资源循环利用，如采用电弧炉、连铸连轧等高效低碳工艺，以及特钢废料的回收再利用，实现特钢生产的可持续发展。此外，特钢行业还将加强与下游应用领域的合作，如航空航天、新能源汽车、海洋工程，共同推动特钢材料的应用创新和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f9f0d1e324a54" w:history="1">
        <w:r>
          <w:rPr>
            <w:rStyle w:val="Hyperlink"/>
          </w:rPr>
          <w:t>2026-2032年中国特钢行业深度研究及投资前景预测报告</w:t>
        </w:r>
      </w:hyperlink>
      <w:r>
        <w:rPr>
          <w:rFonts w:hint="eastAsia"/>
        </w:rPr>
        <w:t>》基于国家统计局、相关行业协会的详实数据，结合行业一手调研资料，系统分析了特钢行业的市场规模、竞争格局及技术发展现状。报告详细梳理了特钢产业链结构、区域分布特征及特钢市场需求变化，重点评估了特钢重点企业的市场表现与战略布局。通过对政策环境、技术创新方向及消费趋势的分析，科学预测了特钢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中国特钢行业发展环境分析</w:t>
      </w:r>
      <w:r>
        <w:rPr>
          <w:rFonts w:hint="eastAsia"/>
        </w:rPr>
        <w:br/>
      </w:r>
      <w:r>
        <w:rPr>
          <w:rFonts w:hint="eastAsia"/>
        </w:rPr>
        <w:t>　　第一节 特钢行业经济环境分析</w:t>
      </w:r>
      <w:r>
        <w:rPr>
          <w:rFonts w:hint="eastAsia"/>
        </w:rPr>
        <w:br/>
      </w:r>
      <w:r>
        <w:rPr>
          <w:rFonts w:hint="eastAsia"/>
        </w:rPr>
        <w:t>　　第二节 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特钢行业地位分析</w:t>
      </w:r>
      <w:r>
        <w:rPr>
          <w:rFonts w:hint="eastAsia"/>
        </w:rPr>
        <w:br/>
      </w:r>
      <w:r>
        <w:rPr>
          <w:rFonts w:hint="eastAsia"/>
        </w:rPr>
        <w:t>　　　　一、特钢行业对经济增长的影响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三、特钢行业关联度情况</w:t>
      </w:r>
      <w:r>
        <w:rPr>
          <w:rFonts w:hint="eastAsia"/>
        </w:rPr>
        <w:br/>
      </w:r>
      <w:r>
        <w:rPr>
          <w:rFonts w:hint="eastAsia"/>
        </w:rPr>
        <w:t>　　第四节 特钢行业"波特五力模型"分析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一、特钢行业内竞争</w:t>
      </w:r>
      <w:r>
        <w:rPr>
          <w:rFonts w:hint="eastAsia"/>
        </w:rPr>
        <w:br/>
      </w:r>
      <w:r>
        <w:rPr>
          <w:rFonts w:hint="eastAsia"/>
        </w:rPr>
        <w:t>　　　　二、特钢行业买方侃价能力</w:t>
      </w:r>
      <w:r>
        <w:rPr>
          <w:rFonts w:hint="eastAsia"/>
        </w:rPr>
        <w:br/>
      </w:r>
      <w:r>
        <w:rPr>
          <w:rFonts w:hint="eastAsia"/>
        </w:rPr>
        <w:t>　　　　三、特钢行业卖方侃价能力</w:t>
      </w:r>
      <w:r>
        <w:rPr>
          <w:rFonts w:hint="eastAsia"/>
        </w:rPr>
        <w:br/>
      </w:r>
      <w:r>
        <w:rPr>
          <w:rFonts w:hint="eastAsia"/>
        </w:rPr>
        <w:t>　　　　四、特钢行业进入威胁</w:t>
      </w:r>
      <w:r>
        <w:rPr>
          <w:rFonts w:hint="eastAsia"/>
        </w:rPr>
        <w:br/>
      </w:r>
      <w:r>
        <w:rPr>
          <w:rFonts w:hint="eastAsia"/>
        </w:rPr>
        <w:t>　　　　五、特钢行业替代威胁</w:t>
      </w:r>
      <w:r>
        <w:rPr>
          <w:rFonts w:hint="eastAsia"/>
        </w:rPr>
        <w:br/>
      </w:r>
      <w:r>
        <w:rPr>
          <w:rFonts w:hint="eastAsia"/>
        </w:rPr>
        <w:t>　　第五节 影响特钢行业发展的主要因素分析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特钢产业发展现状分析</w:t>
      </w:r>
      <w:r>
        <w:rPr>
          <w:rFonts w:hint="eastAsia"/>
        </w:rPr>
        <w:br/>
      </w:r>
      <w:r>
        <w:rPr>
          <w:rFonts w:hint="eastAsia"/>
        </w:rPr>
        <w:t>　　第一节 特钢产业链产品构成</w:t>
      </w:r>
      <w:r>
        <w:rPr>
          <w:rFonts w:hint="eastAsia"/>
        </w:rPr>
        <w:br/>
      </w:r>
      <w:r>
        <w:rPr>
          <w:rFonts w:hint="eastAsia"/>
        </w:rPr>
        <w:t>　　第二节 特钢产业特点</w:t>
      </w:r>
      <w:r>
        <w:rPr>
          <w:rFonts w:hint="eastAsia"/>
        </w:rPr>
        <w:br/>
      </w:r>
      <w:r>
        <w:rPr>
          <w:rFonts w:hint="eastAsia"/>
        </w:rPr>
        <w:t>　　　　一、特钢产业所处生命周期</w:t>
      </w:r>
      <w:r>
        <w:rPr>
          <w:rFonts w:hint="eastAsia"/>
        </w:rPr>
        <w:br/>
      </w:r>
      <w:r>
        <w:rPr>
          <w:rFonts w:hint="eastAsia"/>
        </w:rPr>
        <w:t>　　　　二、特钢产业季节性与周期性</w:t>
      </w:r>
      <w:r>
        <w:rPr>
          <w:rFonts w:hint="eastAsia"/>
        </w:rPr>
        <w:br/>
      </w:r>
      <w:r>
        <w:rPr>
          <w:rFonts w:hint="eastAsia"/>
        </w:rPr>
        <w:t>　　第三节 特钢产业竞争分析</w:t>
      </w:r>
      <w:r>
        <w:rPr>
          <w:rFonts w:hint="eastAsia"/>
        </w:rPr>
        <w:br/>
      </w:r>
      <w:r>
        <w:rPr>
          <w:rFonts w:hint="eastAsia"/>
        </w:rPr>
        <w:t>　　　　一、特钢企业集中度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特钢产业技术水平</w:t>
      </w:r>
      <w:r>
        <w:rPr>
          <w:rFonts w:hint="eastAsia"/>
        </w:rPr>
        <w:br/>
      </w:r>
      <w:r>
        <w:rPr>
          <w:rFonts w:hint="eastAsia"/>
        </w:rPr>
        <w:t>　　　　一、特钢技术发展路径</w:t>
      </w:r>
      <w:r>
        <w:rPr>
          <w:rFonts w:hint="eastAsia"/>
        </w:rPr>
        <w:br/>
      </w:r>
      <w:r>
        <w:rPr>
          <w:rFonts w:hint="eastAsia"/>
        </w:rPr>
        <w:t>　　　　二、当前特钢市场准入壁垒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2020-2025年特钢产业规模</w:t>
      </w:r>
      <w:r>
        <w:rPr>
          <w:rFonts w:hint="eastAsia"/>
        </w:rPr>
        <w:br/>
      </w:r>
      <w:r>
        <w:rPr>
          <w:rFonts w:hint="eastAsia"/>
        </w:rPr>
        <w:t>　　　　一、特钢产品产量</w:t>
      </w:r>
      <w:r>
        <w:rPr>
          <w:rFonts w:hint="eastAsia"/>
        </w:rPr>
        <w:br/>
      </w:r>
      <w:r>
        <w:rPr>
          <w:rFonts w:hint="eastAsia"/>
        </w:rPr>
        <w:t>　　　　二、特钢市场容量</w:t>
      </w:r>
      <w:r>
        <w:rPr>
          <w:rFonts w:hint="eastAsia"/>
        </w:rPr>
        <w:br/>
      </w:r>
      <w:r>
        <w:rPr>
          <w:rFonts w:hint="eastAsia"/>
        </w:rPr>
        <w:t>　　　　三、特钢行业进出口统计</w:t>
      </w:r>
      <w:r>
        <w:rPr>
          <w:rFonts w:hint="eastAsia"/>
        </w:rPr>
        <w:br/>
      </w:r>
      <w:r>
        <w:rPr>
          <w:rFonts w:hint="eastAsia"/>
        </w:rPr>
        <w:t>　　第六节 近期特钢产业政策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2026-2032年中国特钢行业需求与消费状况分析及预测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中国特钢消费者消费偏好调查分析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中国特钢消费者对其价格的敏感度分析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2020-2025年中国特钢产量统计分析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2020-2025年中国特钢消费量统计分析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2026-2032年中国特钢产量预测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2026-2032年中国特钢消费量预测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特钢下游产业发展</w:t>
      </w:r>
      <w:r>
        <w:rPr>
          <w:rFonts w:hint="eastAsia"/>
        </w:rPr>
        <w:br/>
      </w:r>
      <w:r>
        <w:rPr>
          <w:rFonts w:hint="eastAsia"/>
        </w:rPr>
        <w:t>　　第一节 特钢下游产业构成</w:t>
      </w:r>
      <w:r>
        <w:rPr>
          <w:rFonts w:hint="eastAsia"/>
        </w:rPr>
        <w:br/>
      </w:r>
      <w:r>
        <w:rPr>
          <w:rFonts w:hint="eastAsia"/>
        </w:rPr>
        <w:t>　　第二节 特钢下游细分市场（一）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二、2020-2025年特钢产品消费量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特钢下游细分市场（二）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二、2020-2025年特钢产品消费量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特钢下游产业竞争能力比较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2026-2032年中国特钢行业市场规模分析及预测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中国特钢市场结构分析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2020-2025年中国特钢行业市场规模分析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一、**地区特钢市场规模分析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二、**地区特钢市场规模分析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三、**地区特钢市场规模分析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四、**地区特钢市场规模分析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五、**地区特钢市场规模分析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2026-2032年中国特钢行业市场规模预测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当前特钢产业链整合形势</w:t>
      </w:r>
      <w:r>
        <w:rPr>
          <w:rFonts w:hint="eastAsia"/>
        </w:rPr>
        <w:br/>
      </w:r>
      <w:r>
        <w:rPr>
          <w:rFonts w:hint="eastAsia"/>
        </w:rPr>
        <w:t>　　第二节 特钢产业链整合策略选择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不同特钢企业在产业链整合中的威胁与机遇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不同特钢企业参与产业链整合的策略选择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不同地区特钢产业链整合策略差异分析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特钢企业存在问题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典型特钢企业资源整合策略分析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特钢企业信息化管理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特钢企业资源整合经典案例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2026-2032年中国特钢行业市场价格分析及预测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特钢企业发展调研分析</w:t>
      </w:r>
      <w:r>
        <w:rPr>
          <w:rFonts w:hint="eastAsia"/>
        </w:rPr>
        <w:br/>
      </w:r>
      <w:r>
        <w:rPr>
          <w:rFonts w:hint="eastAsia"/>
        </w:rPr>
        <w:t>　　第一节 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特钢行业SWOT模型分析</w:t>
      </w:r>
      <w:r>
        <w:rPr>
          <w:rFonts w:hint="eastAsia"/>
        </w:rPr>
        <w:br/>
      </w:r>
      <w:r>
        <w:rPr>
          <w:rFonts w:hint="eastAsia"/>
        </w:rPr>
        <w:t>　　　　一、特钢行业优势分析</w:t>
      </w:r>
      <w:r>
        <w:rPr>
          <w:rFonts w:hint="eastAsia"/>
        </w:rPr>
        <w:br/>
      </w:r>
      <w:r>
        <w:rPr>
          <w:rFonts w:hint="eastAsia"/>
        </w:rPr>
        <w:t>　　　　二、特钢行业劣势分析</w:t>
      </w:r>
      <w:r>
        <w:rPr>
          <w:rFonts w:hint="eastAsia"/>
        </w:rPr>
        <w:br/>
      </w:r>
      <w:r>
        <w:rPr>
          <w:rFonts w:hint="eastAsia"/>
        </w:rPr>
        <w:t>　　　　三、特钢行业机会分析</w:t>
      </w:r>
      <w:r>
        <w:rPr>
          <w:rFonts w:hint="eastAsia"/>
        </w:rPr>
        <w:br/>
      </w:r>
      <w:r>
        <w:rPr>
          <w:rFonts w:hint="eastAsia"/>
        </w:rPr>
        <w:t>　　　　四、特钢行业风险分析</w:t>
      </w:r>
      <w:r>
        <w:rPr>
          <w:rFonts w:hint="eastAsia"/>
        </w:rPr>
        <w:br/>
      </w:r>
      <w:r>
        <w:rPr>
          <w:rFonts w:hint="eastAsia"/>
        </w:rPr>
        <w:t>　　第二节 特钢行业投资价值分析</w:t>
      </w:r>
      <w:r>
        <w:rPr>
          <w:rFonts w:hint="eastAsia"/>
        </w:rPr>
        <w:br/>
      </w:r>
      <w:r>
        <w:rPr>
          <w:rFonts w:hint="eastAsia"/>
        </w:rPr>
        <w:t>　　　　一、特钢行业发展前景分析</w:t>
      </w:r>
      <w:r>
        <w:rPr>
          <w:rFonts w:hint="eastAsia"/>
        </w:rPr>
        <w:br/>
      </w:r>
      <w:r>
        <w:rPr>
          <w:rFonts w:hint="eastAsia"/>
        </w:rPr>
        <w:t>　　　　二、特钢行业投资机会分析</w:t>
      </w:r>
      <w:r>
        <w:rPr>
          <w:rFonts w:hint="eastAsia"/>
        </w:rPr>
        <w:br/>
      </w:r>
      <w:r>
        <w:rPr>
          <w:rFonts w:hint="eastAsia"/>
        </w:rPr>
        <w:t>　　第三节 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一、特钢行业市场竞争风险</w:t>
      </w:r>
      <w:r>
        <w:rPr>
          <w:rFonts w:hint="eastAsia"/>
        </w:rPr>
        <w:br/>
      </w:r>
      <w:r>
        <w:rPr>
          <w:rFonts w:hint="eastAsia"/>
        </w:rPr>
        <w:t>　　　　二、特钢行业原材料压力风险分析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三、特钢行业技术风险分析</w:t>
      </w:r>
      <w:r>
        <w:rPr>
          <w:rFonts w:hint="eastAsia"/>
        </w:rPr>
        <w:br/>
      </w:r>
      <w:r>
        <w:rPr>
          <w:rFonts w:hint="eastAsia"/>
        </w:rPr>
        <w:t>　　　　四、特钢行业政策和体制风险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五、特钢行业外资进入现状及对未来市场的威胁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特钢行业投资策略分析</w:t>
      </w:r>
      <w:r>
        <w:rPr>
          <w:rFonts w:hint="eastAsia"/>
        </w:rPr>
        <w:br/>
      </w:r>
      <w:r>
        <w:rPr>
          <w:rFonts w:hint="eastAsia"/>
        </w:rPr>
        <w:t>　　　　一、特钢行业重点投资品种分析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特钢发展前景预测</w:t>
      </w:r>
      <w:r>
        <w:rPr>
          <w:rFonts w:hint="eastAsia"/>
        </w:rPr>
        <w:br/>
      </w:r>
      <w:r>
        <w:rPr>
          <w:rFonts w:hint="eastAsia"/>
        </w:rPr>
        <w:t>　　第一节 特钢行业发展趋势预测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2026-2032年特钢行业市场容量预测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未来影响特钢行业发展的主要因素分析预测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未来特钢企业竞争格局</w:t>
      </w:r>
      <w:r>
        <w:rPr>
          <w:rFonts w:hint="eastAsia"/>
        </w:rPr>
        <w:br/>
      </w:r>
      <w:r>
        <w:rPr>
          <w:rFonts w:hint="eastAsia"/>
        </w:rPr>
        <w:t>　　第五节 特钢行业资源整合趋势</w:t>
      </w:r>
      <w:r>
        <w:rPr>
          <w:rFonts w:hint="eastAsia"/>
        </w:rPr>
        <w:br/>
      </w:r>
      <w:r>
        <w:rPr>
          <w:rFonts w:hint="eastAsia"/>
        </w:rPr>
        <w:t>　　第六节 特钢产业链竞争态势发展预测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特钢行业竞争格局分析</w:t>
      </w:r>
      <w:r>
        <w:rPr>
          <w:rFonts w:hint="eastAsia"/>
        </w:rPr>
        <w:br/>
      </w:r>
      <w:r>
        <w:rPr>
          <w:rFonts w:hint="eastAsia"/>
        </w:rPr>
        <w:t>　　第一节 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特钢行业集中度分析</w:t>
      </w:r>
      <w:r>
        <w:rPr>
          <w:rFonts w:hint="eastAsia"/>
        </w:rPr>
        <w:br/>
      </w:r>
      <w:r>
        <w:rPr>
          <w:rFonts w:hint="eastAsia"/>
        </w:rPr>
        <w:t>　　　　一、特钢市场集中度分析</w:t>
      </w:r>
      <w:r>
        <w:rPr>
          <w:rFonts w:hint="eastAsia"/>
        </w:rPr>
        <w:br/>
      </w:r>
      <w:r>
        <w:rPr>
          <w:rFonts w:hint="eastAsia"/>
        </w:rPr>
        <w:t>　　　　二、特钢企业集中度分析</w:t>
      </w:r>
      <w:r>
        <w:rPr>
          <w:rFonts w:hint="eastAsia"/>
        </w:rPr>
        <w:br/>
      </w:r>
      <w:r>
        <w:rPr>
          <w:rFonts w:hint="eastAsia"/>
        </w:rPr>
        <w:t>　　　　三、特钢区域集中度分析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2020-2025年中国特钢行业产量及增长趋势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2026年特钢行业壁垒</w:t>
      </w:r>
      <w:r>
        <w:rPr>
          <w:rFonts w:hint="eastAsia"/>
        </w:rPr>
        <w:br/>
      </w:r>
      <w:r>
        <w:rPr>
          <w:rFonts w:hint="eastAsia"/>
        </w:rPr>
        <w:t>　　图表 2026年特钢市场前景分析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2026-2032年中国特钢市场需求预测</w:t>
      </w:r>
      <w:r>
        <w:rPr>
          <w:rFonts w:hint="eastAsia"/>
        </w:rPr>
        <w:br/>
      </w:r>
      <w:r>
        <w:rPr>
          <w:rFonts w:hint="eastAsia"/>
        </w:rPr>
        <w:t>　　图表 2026年特钢发展趋势预测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f9f0d1e324a54" w:history="1">
        <w:r>
          <w:rPr>
            <w:rStyle w:val="Hyperlink"/>
          </w:rPr>
          <w:t>2026-2032年中国特钢行业深度研究及投资前景预测报告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f9f0d1e324a54" w:history="1">
        <w:r>
          <w:rPr>
            <w:rStyle w:val="Hyperlink"/>
          </w:rPr>
          <w:t>https://www.20087.com/5/89/TeGangShiChangDiaoYanBaoGao.html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155be6eb94f69" w:history="1">
      <w:r>
        <w:rPr>
          <w:rStyle w:val="Hyperlink"/>
        </w:rPr>
        <w:t>2026-2032年中国特钢行业深度研究及投资前景预测报告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eGangShiChangDiaoYanBaoGao.html" TargetMode="External" Id="Rbb2f9f0d1e32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eGangShiChangDiaoYanBaoGao.html" TargetMode="External" Id="Rd21155be6eb9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2025-11-21T23:45:00Z</dcterms:created>
  <dcterms:modified xsi:type="dcterms:W3CDTF">2025-11-22T00:45:00Z</dcterms:modified>
  <dc:subject>2026-2032年中国特钢行业深度研究及投资前景预测报告</dc:subject>
  <dc:title>2026-2032年中国特钢行业深度研究及投资前景预测报告</dc:title>
  <cp:keywords>2026-2032年中国特钢行业深度研究及投资前景预测报告</cp:keywords>
  <dc:description>2026-2032年中国特钢行业深度研究及投资前景预测报告</dc:description>
</cp:coreProperties>
</file>