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5bbc857d45b9" w:history="1">
              <w:r>
                <w:rPr>
                  <w:rStyle w:val="Hyperlink"/>
                </w:rPr>
                <w:t>2025年中国高纯有色金属市场现状调研与发展前景预测分析报告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5bbc857d45b9" w:history="1">
              <w:r>
                <w:rPr>
                  <w:rStyle w:val="Hyperlink"/>
                </w:rPr>
                <w:t>2025年中国高纯有色金属市场现状调研与发展前景预测分析报告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65bbc857d45b9" w:history="1">
                <w:r>
                  <w:rPr>
                    <w:rStyle w:val="Hyperlink"/>
                  </w:rPr>
                  <w:t>https://www.20087.com/M_NengYuanKuangChan/18/GaoChunYouSeJinShuDeFaZhanQuShi.html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有色金属是指纯度极高，杂质含量极低的金属材料，如高纯铜、高纯铝、高纯钛等，广泛应用于半导体、航空航天、新能源汽车、高端装备制造等领域。目前，高纯有色金属的提炼技术日趋成熟，通过真空蒸馏、区域熔炼、电解精炼等方法，实现了高纯度和稳定性的提升。市场供应体系不断完善，但高端市场仍受制于核心技术，尤其在半导体等高科技产业，对高纯度材料的需求强烈。</w:t>
      </w:r>
      <w:r>
        <w:rPr>
          <w:rFonts w:hint="eastAsia"/>
        </w:rPr>
        <w:br/>
      </w:r>
      <w:r>
        <w:rPr>
          <w:rFonts w:hint="eastAsia"/>
        </w:rPr>
        <w:t>　　随着科技进步和产业升级，高纯有色金属行业将继续聚焦于材料性能的优化和应用领域的拓展。未来研发将着重于新材料的开发、提纯技术的创新，以及生产过程的环保和节能改造。此外，伴随着5G、新能源、新材料等战略性新兴产业的发展，高纯有色金属的市场需求将进一步增大，特别是在微电子、光伏、核能等高科技行业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65bbc857d45b9" w:history="1">
        <w:r>
          <w:rPr>
            <w:rStyle w:val="Hyperlink"/>
          </w:rPr>
          <w:t>2025年中国高纯有色金属市场现状调研与发展前景预测分析报告</w:t>
        </w:r>
      </w:hyperlink>
      <w:r>
        <w:rPr>
          <w:rFonts w:hint="eastAsia"/>
        </w:rPr>
        <w:t>》基于科学的市场调研与数据分析，全面解析了高纯有色金属行业的市场规模、市场需求及发展现状。报告深入探讨了高纯有色金属产业链结构、细分市场特点及技术发展方向，并结合宏观经济环境与消费者需求变化，对高纯有色金属行业前景与未来趋势进行了科学预测，揭示了潜在增长空间。通过对高纯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高纯有色金属行业环境分析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我国高纯有色金属行业政策环境分析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一、高纯有色金属行业政策分析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我国高纯有色金属行业技术环境分析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一、我国高纯有色金属技术发展概况</w:t>
      </w:r>
      <w:r>
        <w:rPr>
          <w:rFonts w:hint="eastAsia"/>
        </w:rPr>
        <w:br/>
      </w:r>
      <w:r>
        <w:rPr>
          <w:rFonts w:hint="eastAsia"/>
        </w:rPr>
        <w:t>　　　　二、我国高纯有色金属产品工艺特点或流程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三、我国高纯有色金属行业技术发展趋势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高纯有色金属行业上、下游产业链分析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高纯有色金属产业链分析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二、高纯有色金属产业链模型分析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中国高纯有色金属市场分析</w:t>
      </w:r>
      <w:r>
        <w:rPr>
          <w:rFonts w:hint="eastAsia"/>
        </w:rPr>
        <w:br/>
      </w:r>
      <w:r>
        <w:rPr>
          <w:rFonts w:hint="eastAsia"/>
        </w:rPr>
        <w:t>　　第一节 高纯有色金属市场现状分析及预测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二、2025-2031年我国高纯有色金属行业总产值预测</w:t>
      </w:r>
      <w:r>
        <w:rPr>
          <w:rFonts w:hint="eastAsia"/>
        </w:rPr>
        <w:br/>
      </w:r>
      <w:r>
        <w:rPr>
          <w:rFonts w:hint="eastAsia"/>
        </w:rPr>
        <w:t>　　第二节 高纯有色金属产品产量分析及预测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二、2025-2031年我国高纯有色金属产量预测</w:t>
      </w:r>
      <w:r>
        <w:rPr>
          <w:rFonts w:hint="eastAsia"/>
        </w:rPr>
        <w:br/>
      </w:r>
      <w:r>
        <w:rPr>
          <w:rFonts w:hint="eastAsia"/>
        </w:rPr>
        <w:t>　　第三节 高纯有色金属市场需求分析及预测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二、2025-2031年我国高纯有色金属市场需求预测</w:t>
      </w:r>
      <w:r>
        <w:rPr>
          <w:rFonts w:hint="eastAsia"/>
        </w:rPr>
        <w:br/>
      </w:r>
      <w:r>
        <w:rPr>
          <w:rFonts w:hint="eastAsia"/>
        </w:rPr>
        <w:t>　　第四节 高纯有色金属进出口数据分析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一、2020-2025年我国高纯有色金属进出口数据分析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二、2025-2031年国内高纯有色金属产品未来进出口情况预测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中国高纯有色金属市场规模分析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2020-2025年中国高纯有色金属市场规模分析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2025年我国高纯有色金属区域结构分析</w:t>
      </w:r>
      <w:r>
        <w:rPr>
          <w:rFonts w:hint="eastAsia"/>
        </w:rPr>
        <w:br/>
      </w:r>
      <w:r>
        <w:rPr>
          <w:rFonts w:hint="eastAsia"/>
        </w:rPr>
        <w:t>　　第三节 中国高纯有色金属区域市场规模分析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2025-2031年中国高纯有色金属市场规模预测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高纯有色金属价格趋势分析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2020-2025年我国高纯有色金属市场价格分析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2025-2031年我国高纯有色金属市场价格预测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高纯有色金属主要生产厂商介绍</w:t>
      </w:r>
      <w:r>
        <w:rPr>
          <w:rFonts w:hint="eastAsia"/>
        </w:rPr>
        <w:br/>
      </w:r>
      <w:r>
        <w:rPr>
          <w:rFonts w:hint="eastAsia"/>
        </w:rPr>
        <w:t>　　第一节 青岛新研有色金属有限公司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深圳市旺达康科技有限公司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北京冠金利新材料科技有限公司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金川集团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四川鑫炬矿业资源开发股份有限公司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广州市立拓有色金属有限公司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2020-2025年中国高纯有色金属行业集中度分析</w:t>
      </w:r>
      <w:r>
        <w:rPr>
          <w:rFonts w:hint="eastAsia"/>
        </w:rPr>
        <w:br/>
      </w:r>
      <w:r>
        <w:rPr>
          <w:rFonts w:hint="eastAsia"/>
        </w:rPr>
        <w:t>　　第二节 高纯有色金属国内外SWOT分析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2025-2031年中国高纯有色金属行业竞争格局预测分析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业内专家对中国高纯有色金属行业投资的建议及观点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2025-2031年中国高纯有色金属行业投资风险分析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我国高纯有色金属产业所处生命周期示意图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高纯有色金属的产业链结构图</w:t>
      </w:r>
      <w:r>
        <w:rPr>
          <w:rFonts w:hint="eastAsia"/>
        </w:rPr>
        <w:br/>
      </w:r>
      <w:r>
        <w:rPr>
          <w:rFonts w:hint="eastAsia"/>
        </w:rPr>
        <w:t>　　图表 12 2025年中国十种有色金属产量分月度统计</w:t>
      </w:r>
      <w:r>
        <w:rPr>
          <w:rFonts w:hint="eastAsia"/>
        </w:rPr>
        <w:br/>
      </w:r>
      <w:r>
        <w:rPr>
          <w:rFonts w:hint="eastAsia"/>
        </w:rPr>
        <w:t>　　图表 13 2025年中国集成电路产量分月度统计</w:t>
      </w:r>
      <w:r>
        <w:rPr>
          <w:rFonts w:hint="eastAsia"/>
        </w:rPr>
        <w:br/>
      </w:r>
      <w:r>
        <w:rPr>
          <w:rFonts w:hint="eastAsia"/>
        </w:rPr>
        <w:t>　　图表 14 2020-2025年我国高纯有色金属行业总产值分析</w:t>
      </w:r>
      <w:r>
        <w:rPr>
          <w:rFonts w:hint="eastAsia"/>
        </w:rPr>
        <w:br/>
      </w:r>
      <w:r>
        <w:rPr>
          <w:rFonts w:hint="eastAsia"/>
        </w:rPr>
        <w:t>　　图表 15 2025-2031年我国高纯有色金属行业总产值预测</w:t>
      </w:r>
      <w:r>
        <w:rPr>
          <w:rFonts w:hint="eastAsia"/>
        </w:rPr>
        <w:br/>
      </w:r>
      <w:r>
        <w:rPr>
          <w:rFonts w:hint="eastAsia"/>
        </w:rPr>
        <w:t>　　图表 16 2020-2025年我国高纯有色金属行业产量分析</w:t>
      </w:r>
      <w:r>
        <w:rPr>
          <w:rFonts w:hint="eastAsia"/>
        </w:rPr>
        <w:br/>
      </w:r>
      <w:r>
        <w:rPr>
          <w:rFonts w:hint="eastAsia"/>
        </w:rPr>
        <w:t>　　图表 17 2025-2031年我国高纯有色金属行业产量预测</w:t>
      </w:r>
      <w:r>
        <w:rPr>
          <w:rFonts w:hint="eastAsia"/>
        </w:rPr>
        <w:br/>
      </w:r>
      <w:r>
        <w:rPr>
          <w:rFonts w:hint="eastAsia"/>
        </w:rPr>
        <w:t>　　图表 18 2020-2025年我国高纯有色金属行业市场需求情况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19 2025-2031年我国高纯有色金属行业市场需求量预测</w:t>
      </w:r>
      <w:r>
        <w:rPr>
          <w:rFonts w:hint="eastAsia"/>
        </w:rPr>
        <w:br/>
      </w:r>
      <w:r>
        <w:rPr>
          <w:rFonts w:hint="eastAsia"/>
        </w:rPr>
        <w:t>　　图表 20 2020-2025年我国高纯有色金属行业进口量分析</w:t>
      </w:r>
      <w:r>
        <w:rPr>
          <w:rFonts w:hint="eastAsia"/>
        </w:rPr>
        <w:br/>
      </w:r>
      <w:r>
        <w:rPr>
          <w:rFonts w:hint="eastAsia"/>
        </w:rPr>
        <w:t>　　图表 21 2020-2025年我国高纯有色金属行业出口量分析</w:t>
      </w:r>
      <w:r>
        <w:rPr>
          <w:rFonts w:hint="eastAsia"/>
        </w:rPr>
        <w:br/>
      </w:r>
      <w:r>
        <w:rPr>
          <w:rFonts w:hint="eastAsia"/>
        </w:rPr>
        <w:t>　　图表 22 2025-2031年我国高纯有色金属行业进口量预测</w:t>
      </w:r>
      <w:r>
        <w:rPr>
          <w:rFonts w:hint="eastAsia"/>
        </w:rPr>
        <w:br/>
      </w:r>
      <w:r>
        <w:rPr>
          <w:rFonts w:hint="eastAsia"/>
        </w:rPr>
        <w:t>　　图表 23 2025-2031年我国高纯有色金属行业出口量预测</w:t>
      </w:r>
      <w:r>
        <w:rPr>
          <w:rFonts w:hint="eastAsia"/>
        </w:rPr>
        <w:br/>
      </w:r>
      <w:r>
        <w:rPr>
          <w:rFonts w:hint="eastAsia"/>
        </w:rPr>
        <w:t>　　图表 24 2020-2025年我国高纯有色金属市场规模分析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25 2025年我国高纯有色金属区域结构分析</w:t>
      </w:r>
      <w:r>
        <w:rPr>
          <w:rFonts w:hint="eastAsia"/>
        </w:rPr>
        <w:br/>
      </w:r>
      <w:r>
        <w:rPr>
          <w:rFonts w:hint="eastAsia"/>
        </w:rPr>
        <w:t>　　图表 26 2020-2025年我国东北地区高纯有色金属市场规模分析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2020-2025年我国华北地区高纯有色金属市场规模分析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2020-2025年我国华东地区高纯有色金属市场规模分析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2020-2025年我国华中地区高纯有色金属市场规模分析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2020-2025年我国华南地区高纯有色金属市场规模分析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31 2020-2025年我国西部地区高纯有色金属市场规模分析</w:t>
      </w:r>
      <w:r>
        <w:rPr>
          <w:rFonts w:hint="eastAsia"/>
        </w:rPr>
        <w:br/>
      </w:r>
      <w:r>
        <w:rPr>
          <w:rFonts w:hint="eastAsia"/>
        </w:rPr>
        <w:t>　　图表 32 2025-2031年我国高纯有色金属市场规模预测</w:t>
      </w:r>
      <w:r>
        <w:rPr>
          <w:rFonts w:hint="eastAsia"/>
        </w:rPr>
        <w:br/>
      </w:r>
      <w:r>
        <w:rPr>
          <w:rFonts w:hint="eastAsia"/>
        </w:rPr>
        <w:t>　　图表 33 中国高纯有色金属市场不同因素的价格影响力对比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34 近4年青岛新研有色金属有限公司流动资产周转次数变化情况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近4年青岛新研有色金属有限公司流动资产周转次数变化情况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近4年青岛新研有色金属有限公司产权比率变化情况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近4年青岛新研有色金属有限公司产权比率变化情况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近4年青岛新研有色金属有限公司销售毛利率变化情况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近4年青岛新研有色金属有限公司销售毛利率变化情况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近4年青岛新研有色金属有限公司资产负债率变化情况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近4年青岛新研有色金属有限公司资产负债率变化情况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近4年青岛新研有色金属有限公司总资产周转次数变化情况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近4年青岛新研有色金属有限公司总资产周转次数变化情况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近4年青岛新研有色金属有限公司固定资产周转次数情况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近4年青岛新研有色金属有限公司固定资产周转次数情况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近4年深圳市旺达康科技有限公司流动资产周转次数变化情况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近4年深圳市旺达康科技有限公司流动资产周转次数变化情况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近4年深圳市旺达康科技有限公司产权比率变化情况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近4年深圳市旺达康科技有限公司产权比率变化情况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近4年深圳市旺达康科技有限公司销售毛利率变化情况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近4年深圳市旺达康科技有限公司销售毛利率变化情况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近4年深圳市旺达康科技有限公司资产负债率变化情况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近4年深圳市旺达康科技有限公司资产负债率变化情况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近4年深圳市旺达康科技有限公司总资产周转次数变化情况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近4年深圳市旺达康科技有限公司总资产周转次数变化情况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近4年深圳市旺达康科技有限公司固定资产周转次数情况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近4年深圳市旺达康科技有限公司固定资产周转次数情况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近4年北京冠金利新材料科技有限公司流动资产周转次数变化情况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近4年北京冠金利新材料科技有限公司流动资产周转次数变化情况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近4年北京冠金利新材料科技有限公司产权比率变化情况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近4年北京冠金利新材料科技有限公司产权比率变化情况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近4年北京冠金利新材料科技有限公司销售毛利率变化情况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近4年北京冠金利新材料科技有限公司销售毛利率变化情况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近4年北京冠金利新材料科技有限公司资产负债率变化情况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近4年北京冠金利新材料科技有限公司资产负债率变化情况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近4年北京冠金利新材料科技有限公司总资产周转次数变化情况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近4年北京冠金利新材料科技有限公司总资产周转次数变化情况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近4年北京冠金利新材料科技有限公司固定资产周转次数情况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近4年北京冠金利新材料科技有限公司固定资产周转次数情况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近4年金川集团流动资产周转次数变化情况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近4年金川集团流动资产周转次数变化情况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近4年金川集团产权比率变化情况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近4年金川集团产权比率变化情况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近4年金川集团销售毛利率变化情况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近4年金川集团销售毛利率变化情况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近4年金川集团资产负债率变化情况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近4年金川集团资产负债率变化情况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近4年金川集团总资产周转次数变化情况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近4年金川集团总资产周转次数变化情况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近4年金川集团固定资产周转次数情况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近4年金川集团固定资产周转次数变化情况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近4年四川鑫炬矿业资源开发股份有限公司固定资产周转次数情况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近4年四川鑫炬矿业资源开发股份有限公司固定资产周转次数变化情况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近4年广州市立拓有色金属有限公司流动资产周转次数变化情况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近4年广州市立拓有色金属有限公司流动资产周转次数变化情况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近4年广州市立拓有色金属有限公司产权比率变化情况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近4年广州市立拓有色金属有限公司产权比率变化情况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近4年广州市立拓有色金属有限公司销售毛利率变化情况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近4年广州市立拓有色金属有限公司销售毛利率变化情况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近4年广州市立拓有色金属有限公司资产负债率变化情况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近4年广州市立拓有色金属有限公司资产负债率变化情况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近4年广州市立拓有色金属有限公司总资产周转次数变化情况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近4年广州市立拓有色金属有限公司总资产周转次数变化情况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近4年广州市立拓有色金属有限公司固定资产周转次数情况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近4年广州市立拓有色金属有限公司固定资产周转次数变化情况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2025年、2025年高纯有色金属行业集中度对比分析</w:t>
      </w:r>
      <w:r>
        <w:rPr>
          <w:rFonts w:hint="eastAsia"/>
        </w:rPr>
        <w:br/>
      </w:r>
      <w:r>
        <w:rPr>
          <w:rFonts w:hint="eastAsia"/>
        </w:rPr>
        <w:t>　　图表 107 高纯有色金属行业单位规模情况分析</w:t>
      </w:r>
      <w:r>
        <w:rPr>
          <w:rFonts w:hint="eastAsia"/>
        </w:rPr>
        <w:br/>
      </w:r>
      <w:r>
        <w:rPr>
          <w:rFonts w:hint="eastAsia"/>
        </w:rPr>
        <w:t>　　图表 108 高纯有色金属行业人员状况分析</w:t>
      </w:r>
      <w:r>
        <w:rPr>
          <w:rFonts w:hint="eastAsia"/>
        </w:rPr>
        <w:br/>
      </w:r>
      <w:r>
        <w:rPr>
          <w:rFonts w:hint="eastAsia"/>
        </w:rPr>
        <w:t>　　图表 109 2020-2025年我国高纯有色金属行业资产规模分析</w:t>
      </w:r>
      <w:r>
        <w:rPr>
          <w:rFonts w:hint="eastAsia"/>
        </w:rPr>
        <w:br/>
      </w:r>
      <w:r>
        <w:rPr>
          <w:rFonts w:hint="eastAsia"/>
        </w:rPr>
        <w:t>　　图表 110 高纯金属市场产品技术指标</w:t>
      </w:r>
      <w:r>
        <w:rPr>
          <w:rFonts w:hint="eastAsia"/>
        </w:rPr>
        <w:br/>
      </w:r>
      <w:r>
        <w:rPr>
          <w:rFonts w:hint="eastAsia"/>
        </w:rPr>
        <w:t>　　图表 111 2020-2025年高纯金属及氧化物市场产品总产量及细分产品产量表</w:t>
      </w:r>
      <w:r>
        <w:rPr>
          <w:rFonts w:hint="eastAsia"/>
        </w:rPr>
        <w:br/>
      </w:r>
      <w:r>
        <w:rPr>
          <w:rFonts w:hint="eastAsia"/>
        </w:rPr>
        <w:t>　　图表 112 2020-2025年我国高纯有色金属行业销售利润率分析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113 2020-2025年我国高纯有色金属行业产销率分析</w:t>
      </w:r>
      <w:r>
        <w:rPr>
          <w:rFonts w:hint="eastAsia"/>
        </w:rPr>
        <w:br/>
      </w:r>
      <w:r>
        <w:rPr>
          <w:rFonts w:hint="eastAsia"/>
        </w:rPr>
        <w:t>　　图表 114 2020-2025年中国高纯有色金属行业盈利能力预测分析</w:t>
      </w:r>
      <w:r>
        <w:rPr>
          <w:rFonts w:hint="eastAsia"/>
        </w:rPr>
        <w:br/>
      </w:r>
      <w:r>
        <w:rPr>
          <w:rFonts w:hint="eastAsia"/>
        </w:rPr>
        <w:t>　　图表 115 2020-2025年中国高纯有色金属行业偿债能力预测分析</w:t>
      </w:r>
      <w:r>
        <w:rPr>
          <w:rFonts w:hint="eastAsia"/>
        </w:rPr>
        <w:br/>
      </w:r>
      <w:r>
        <w:rPr>
          <w:rFonts w:hint="eastAsia"/>
        </w:rPr>
        <w:t>　　图表 116 2020-2025年中国高纯有色金属行业营运能力预测分析</w:t>
      </w:r>
      <w:r>
        <w:rPr>
          <w:rFonts w:hint="eastAsia"/>
        </w:rPr>
        <w:br/>
      </w:r>
      <w:r>
        <w:rPr>
          <w:rFonts w:hint="eastAsia"/>
        </w:rPr>
        <w:t>　　图表 117 2020-2025年中国高纯有色金属行业发展能力预测分析</w:t>
      </w:r>
      <w:r>
        <w:rPr>
          <w:rFonts w:hint="eastAsia"/>
        </w:rPr>
        <w:br/>
      </w:r>
      <w:r>
        <w:rPr>
          <w:rFonts w:hint="eastAsia"/>
        </w:rPr>
        <w:t>　　图表 118 2025-2031年高纯有色金属行业同业竞争风险及控制策略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5bbc857d45b9" w:history="1">
        <w:r>
          <w:rPr>
            <w:rStyle w:val="Hyperlink"/>
          </w:rPr>
          <w:t>2025年中国高纯有色金属市场现状调研与发展前景预测分析报告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65bbc857d45b9" w:history="1">
        <w:r>
          <w:rPr>
            <w:rStyle w:val="Hyperlink"/>
          </w:rPr>
          <w:t>https://www.20087.com/M_NengYuanKuangChan/18/GaoChunYouSeJinShuDeFaZhanQuShi.html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热点：有色金属制品有哪些、高纯有色金属制备、高纯金属、高纯有色金属有哪些、有色金属材料有哪些、高性能有色金属、高纯金属材料、有色金属品种、金属有色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1b2c4bb954c57" w:history="1">
      <w:r>
        <w:rPr>
          <w:rStyle w:val="Hyperlink"/>
        </w:rPr>
        <w:t>2025年中国高纯有色金属市场现状调研与发展前景预测分析报告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GaoChunYouSeJinShuDeFaZhanQuShi.html" TargetMode="External" Id="R57165bbc857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GaoChunYouSeJinShuDeFaZhanQuShi.html" TargetMode="External" Id="R6dd1b2c4bb95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2025-05-19T03:45:00Z</dcterms:created>
  <dcterms:modified xsi:type="dcterms:W3CDTF">2025-05-19T04:45:00Z</dcterms:modified>
  <dc:subject>2025年中国高纯有色金属市场现状调研与发展前景预测分析报告</dc:subject>
  <dc:title>2025年中国高纯有色金属市场现状调研与发展前景预测分析报告</dc:title>
  <cp:keywords>2025年中国高纯有色金属市场现状调研与发展前景预测分析报告</cp:keywords>
  <dc:description>2025年中国高纯有色金属市场现状调研与发展前景预测分析报告</dc:description>
</cp:coreProperties>
</file>