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c0295c464ce8" w:history="1">
              <w:r>
                <w:rPr>
                  <w:rStyle w:val="Hyperlink"/>
                </w:rPr>
                <w:t>2025-2031年中国光纤光缆市场研究与发展前景分析报告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c0295c464ce8" w:history="1">
              <w:r>
                <w:rPr>
                  <w:rStyle w:val="Hyperlink"/>
                </w:rPr>
                <w:t>2025-2031年中国光纤光缆市场研究与发展前景分析报告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c0295c464ce8" w:history="1">
                <w:r>
                  <w:rPr>
                    <w:rStyle w:val="Hyperlink"/>
                  </w:rPr>
                  <w:t>https://www.20087.com/8/21/GuangXianGuangLanShiChangQianJing.html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支撑着全球互联网、电信和数据中心等领域的高速数据传输需求。随着5G、物联网(IoT)和云计算技术的发展，对高带宽、低延迟网络的需求激增，推动了光纤光缆市场的持续增长。中国、美国、欧洲等地是主要的光纤光缆生产和消费市场。</w:t>
      </w:r>
      <w:r>
        <w:rPr>
          <w:rFonts w:hint="eastAsia"/>
        </w:rPr>
        <w:br/>
      </w:r>
      <w:r>
        <w:rPr>
          <w:rFonts w:hint="eastAsia"/>
        </w:rPr>
        <w:t>　　未来，光纤光缆行业将聚焦于提高传输容量和网络覆盖范围，以适应数据流量的爆发式增长。下一代光纤技术，如空分复用(SDM)和多芯光纤，将提供更高的信息传输能力。同时，光纤传感和分布式传感技术的应用，将拓展光纤在智能电网、石油勘探、环境监测等领域的功能。此外，随着海底光缆网络的扩建，全球通信网络的连通性和稳定性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c0295c464ce8" w:history="1">
        <w:r>
          <w:rPr>
            <w:rStyle w:val="Hyperlink"/>
          </w:rPr>
          <w:t>2025-2031年中国光纤光缆市场研究与发展前景分析报告</w:t>
        </w:r>
      </w:hyperlink>
      <w:r>
        <w:rPr>
          <w:rFonts w:hint="eastAsia"/>
        </w:rPr>
        <w:t>》从市场规模、需求变化及价格动态等维度，系统解析了光纤光缆行业的现状与发展趋势。报告深入分析了光纤光缆产业链各环节，科学预测了市场前景与技术发展方向，同时聚焦光纤光缆细分市场特点及重点企业的经营表现，揭示了光纤光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光纤光缆行业发展现状</w:t>
      </w:r>
      <w:r>
        <w:rPr>
          <w:rFonts w:hint="eastAsia"/>
        </w:rPr>
        <w:br/>
      </w:r>
      <w:r>
        <w:rPr>
          <w:rFonts w:hint="eastAsia"/>
        </w:rPr>
        <w:t>第一章 中国光纤光缆行业发展概述</w:t>
      </w:r>
      <w:r>
        <w:rPr>
          <w:rFonts w:hint="eastAsia"/>
        </w:rPr>
        <w:br/>
      </w:r>
      <w:r>
        <w:rPr>
          <w:rFonts w:hint="eastAsia"/>
        </w:rPr>
        <w:t>　　第一节 光纤光缆行业发展情况</w:t>
      </w:r>
      <w:r>
        <w:rPr>
          <w:rFonts w:hint="eastAsia"/>
        </w:rPr>
        <w:br/>
      </w:r>
      <w:r>
        <w:rPr>
          <w:rFonts w:hint="eastAsia"/>
        </w:rPr>
        <w:t>　　第二节 最近几年中国光纤光缆行业经济指标分析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全球光纤光缆公司竞争分析</w:t>
      </w:r>
      <w:r>
        <w:rPr>
          <w:rFonts w:hint="eastAsia"/>
        </w:rPr>
        <w:br/>
      </w:r>
      <w:r>
        <w:rPr>
          <w:rFonts w:hint="eastAsia"/>
        </w:rPr>
        <w:t>　　第二节 全球光纤光缆公司竞争比较分析</w:t>
      </w:r>
      <w:r>
        <w:rPr>
          <w:rFonts w:hint="eastAsia"/>
        </w:rPr>
        <w:br/>
      </w:r>
      <w:r>
        <w:rPr>
          <w:rFonts w:hint="eastAsia"/>
        </w:rPr>
        <w:t>　　第三节 全球光纤光缆行业市场需求分析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全球光纤光缆行业市场供给分析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光纤光缆市场需求分析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一、光纤光缆行业需求市场</w:t>
      </w:r>
      <w:r>
        <w:rPr>
          <w:rFonts w:hint="eastAsia"/>
        </w:rPr>
        <w:br/>
      </w:r>
      <w:r>
        <w:rPr>
          <w:rFonts w:hint="eastAsia"/>
        </w:rPr>
        <w:t>　　　　二、光纤光缆行业客户结构</w:t>
      </w:r>
      <w:r>
        <w:rPr>
          <w:rFonts w:hint="eastAsia"/>
        </w:rPr>
        <w:br/>
      </w:r>
      <w:r>
        <w:rPr>
          <w:rFonts w:hint="eastAsia"/>
        </w:rPr>
        <w:t>　　　　三、光纤光缆行业需求的地区差异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一、光纤光缆行业的需求预测</w:t>
      </w:r>
      <w:r>
        <w:rPr>
          <w:rFonts w:hint="eastAsia"/>
        </w:rPr>
        <w:br/>
      </w:r>
      <w:r>
        <w:rPr>
          <w:rFonts w:hint="eastAsia"/>
        </w:rPr>
        <w:t>　　　　二、光纤光缆行业的供应预测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光纤光缆产业链的分析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光纤光缆行业主要市场发展状况及竞争力研究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光纤光缆行业领域2025-2031年需求量预测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2025-2031年光纤光缆行业领域发展预测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2025-2031年光纤光缆行业领域需求产品（服务）市场格局预测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光纤光缆产业竞争格局分析</w:t>
      </w:r>
      <w:r>
        <w:rPr>
          <w:rFonts w:hint="eastAsia"/>
        </w:rPr>
        <w:br/>
      </w:r>
      <w:r>
        <w:rPr>
          <w:rFonts w:hint="eastAsia"/>
        </w:rPr>
        <w:t>第七章 光纤光缆市场竞争格局分析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光纤光缆行业主要企业竞争模式分析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光纤光缆行业竞争格局分析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三、光纤光缆行业国际比较分析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光纤光缆行业竞争对手企业分析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亨通光电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中天科技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通鼎光电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光纤光缆产业发展关键趋势与投资方向推荐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近年中国光纤光缆行业整体运行指标分析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中国光纤光缆行业产销分析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中国光纤光缆行业SWOT分析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2025-2031年光纤光缆行业投资价值评估分析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中~智~林~－营销分析与营销模式推荐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光纤光缆行业历程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光纤光缆行业产业链分析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光纤光缆行业动态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c0295c464ce8" w:history="1">
        <w:r>
          <w:rPr>
            <w:rStyle w:val="Hyperlink"/>
          </w:rPr>
          <w:t>2025-2031年中国光纤光缆市场研究与发展前景分析报告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c0295c464ce8" w:history="1">
        <w:r>
          <w:rPr>
            <w:rStyle w:val="Hyperlink"/>
          </w:rPr>
          <w:t>https://www.20087.com/8/21/GuangXianGuangLanShiChangQianJing.html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d0ee57664938" w:history="1">
      <w:r>
        <w:rPr>
          <w:rStyle w:val="Hyperlink"/>
        </w:rPr>
        <w:t>2025-2031年中国光纤光缆市场研究与发展前景分析报告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XianGuangLanShiChangQianJing.html" TargetMode="External" Id="Rfc05c0295c4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XianGuangLanShiChangQianJing.html" TargetMode="External" Id="Rc056d0ee576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2025-05-09T01:45:00Z</dcterms:created>
  <dcterms:modified xsi:type="dcterms:W3CDTF">2025-05-09T02:45:00Z</dcterms:modified>
  <dc:subject>2025-2031年中国光纤光缆市场研究与发展前景分析报告</dc:subject>
  <dc:title>2025-2031年中国光纤光缆市场研究与发展前景分析报告</dc:title>
  <cp:keywords>2025-2031年中国光纤光缆市场研究与发展前景分析报告</cp:keywords>
  <dc:description>2025-2031年中国光纤光缆市场研究与发展前景分析报告</dc:description>
</cp:coreProperties>
</file>