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78a07638d434a" w:history="1">
              <w:r>
                <w:rPr>
                  <w:rStyle w:val="Hyperlink"/>
                </w:rPr>
                <w:t>中国金属钴行业现状研究分析及市场前景预测报告（2024年）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78a07638d434a" w:history="1">
              <w:r>
                <w:rPr>
                  <w:rStyle w:val="Hyperlink"/>
                </w:rPr>
                <w:t>中国金属钴行业现状研究分析及市场前景预测报告（2024年）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78a07638d434a" w:history="1">
                <w:r>
                  <w:rPr>
                    <w:rStyle w:val="Hyperlink"/>
                  </w:rPr>
                  <w:t>https://www.20087.com/8/61/JinShuGuXianZhuangDiaoChaFenXi.html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因其在电池、合金和催化剂中的关键作用而备受关注。目前，钴需求主要由电动汽车电池和便携式电子设备驱动，其中，高能量密度锂离子电池对钴的依赖尤为显著。然而，钴的开采和供应链透明度问题引发了环境和社会责任的讨论。</w:t>
      </w:r>
      <w:r>
        <w:rPr>
          <w:rFonts w:hint="eastAsia"/>
        </w:rPr>
        <w:br/>
      </w:r>
      <w:r>
        <w:rPr>
          <w:rFonts w:hint="eastAsia"/>
        </w:rPr>
        <w:t>　　未来，金属钴行业将更加注重供应链的可持续性和透明度，包括采用负责任的采矿实践和回收利用钴资源。技术进步，如固态电池和电池材料的创新，可能会减少对钴的依赖，从而影响市场动态。此外，政策法规和消费者对可持续产品的需求将推动钴供应链的改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全球钴开采状况综述</w:t>
      </w:r>
      <w:r>
        <w:rPr>
          <w:rFonts w:hint="eastAsia"/>
        </w:rPr>
        <w:br/>
      </w:r>
      <w:r>
        <w:rPr>
          <w:rFonts w:hint="eastAsia"/>
        </w:rPr>
        <w:t>　　　　一、全球钴开采状况</w:t>
      </w:r>
      <w:r>
        <w:rPr>
          <w:rFonts w:hint="eastAsia"/>
        </w:rPr>
        <w:br/>
      </w:r>
      <w:r>
        <w:rPr>
          <w:rFonts w:hint="eastAsia"/>
        </w:rPr>
        <w:t>　　　　二、全球钴开采的主要势力状况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2024年世界金属钴产业发展状况分析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2024年世界金属钴产业运行概况</w:t>
      </w:r>
      <w:r>
        <w:rPr>
          <w:rFonts w:hint="eastAsia"/>
        </w:rPr>
        <w:br/>
      </w:r>
      <w:r>
        <w:rPr>
          <w:rFonts w:hint="eastAsia"/>
        </w:rPr>
        <w:t>　　　　一、世界金属钴产业特点分析</w:t>
      </w:r>
      <w:r>
        <w:rPr>
          <w:rFonts w:hint="eastAsia"/>
        </w:rPr>
        <w:br/>
      </w:r>
      <w:r>
        <w:rPr>
          <w:rFonts w:hint="eastAsia"/>
        </w:rPr>
        <w:t>　　　　二、2024年世界金属钴需求统计</w:t>
      </w:r>
      <w:r>
        <w:rPr>
          <w:rFonts w:hint="eastAsia"/>
        </w:rPr>
        <w:br/>
      </w:r>
      <w:r>
        <w:rPr>
          <w:rFonts w:hint="eastAsia"/>
        </w:rPr>
        <w:t>　　　　三、世界金属钴产业市场分析</w:t>
      </w:r>
      <w:r>
        <w:rPr>
          <w:rFonts w:hint="eastAsia"/>
        </w:rPr>
        <w:br/>
      </w:r>
      <w:r>
        <w:rPr>
          <w:rFonts w:hint="eastAsia"/>
        </w:rPr>
        <w:t>　　　　四、钴成为伦敦金属交易所首个上市微量金属品种</w:t>
      </w:r>
      <w:r>
        <w:rPr>
          <w:rFonts w:hint="eastAsia"/>
        </w:rPr>
        <w:br/>
      </w:r>
      <w:r>
        <w:rPr>
          <w:rFonts w:hint="eastAsia"/>
        </w:rPr>
        <w:t>　　第二节 2024年世界主要国家金属钴产业运行状况分析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2024-2030年中国金属钴产业发展趋势分析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2024年中国金属钴行业政策环境分析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三、金属钴进出口政策分析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2024年中国金属钴行业社会环境分析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2024年中国金属钴行业技术环境分析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2024年中国金属钴行业发展形势分析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2024年中国金属钴行业发展综述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一、中国金属钴技术现状</w:t>
      </w:r>
      <w:r>
        <w:rPr>
          <w:rFonts w:hint="eastAsia"/>
        </w:rPr>
        <w:br/>
      </w:r>
      <w:r>
        <w:rPr>
          <w:rFonts w:hint="eastAsia"/>
        </w:rPr>
        <w:t>　　　　二、中国金属钴行业动态</w:t>
      </w:r>
      <w:r>
        <w:rPr>
          <w:rFonts w:hint="eastAsia"/>
        </w:rPr>
        <w:br/>
      </w:r>
      <w:r>
        <w:rPr>
          <w:rFonts w:hint="eastAsia"/>
        </w:rPr>
        <w:t>　　　　三、中国金属钴价格分析</w:t>
      </w:r>
      <w:r>
        <w:rPr>
          <w:rFonts w:hint="eastAsia"/>
        </w:rPr>
        <w:br/>
      </w:r>
      <w:r>
        <w:rPr>
          <w:rFonts w:hint="eastAsia"/>
        </w:rPr>
        <w:t>　　第二节 2024年中国钴矿产品行业生产分析</w:t>
      </w:r>
      <w:r>
        <w:rPr>
          <w:rFonts w:hint="eastAsia"/>
        </w:rPr>
        <w:br/>
      </w:r>
      <w:r>
        <w:rPr>
          <w:rFonts w:hint="eastAsia"/>
        </w:rPr>
        <w:t>　　　　一、铜镍钴矿</w:t>
      </w:r>
      <w:r>
        <w:rPr>
          <w:rFonts w:hint="eastAsia"/>
        </w:rPr>
        <w:br/>
      </w:r>
      <w:r>
        <w:rPr>
          <w:rFonts w:hint="eastAsia"/>
        </w:rPr>
        <w:t>　　　　二、铜钴矿</w:t>
      </w:r>
      <w:r>
        <w:rPr>
          <w:rFonts w:hint="eastAsia"/>
        </w:rPr>
        <w:br/>
      </w:r>
      <w:r>
        <w:rPr>
          <w:rFonts w:hint="eastAsia"/>
        </w:rPr>
        <w:t>　　　　三、铁钴矿</w:t>
      </w:r>
      <w:r>
        <w:rPr>
          <w:rFonts w:hint="eastAsia"/>
        </w:rPr>
        <w:br/>
      </w:r>
      <w:r>
        <w:rPr>
          <w:rFonts w:hint="eastAsia"/>
        </w:rPr>
        <w:t>　　　　四、钴土矿</w:t>
      </w:r>
      <w:r>
        <w:rPr>
          <w:rFonts w:hint="eastAsia"/>
        </w:rPr>
        <w:br/>
      </w:r>
      <w:r>
        <w:rPr>
          <w:rFonts w:hint="eastAsia"/>
        </w:rPr>
        <w:t>　　第三节 2024年中国金属钴行业发展面临的问题与对策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2024年中国金属钴行业市场供需态势分析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2024年中国金属钴市场供给分析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一、中国金属钴市场供应现状</w:t>
      </w:r>
      <w:r>
        <w:rPr>
          <w:rFonts w:hint="eastAsia"/>
        </w:rPr>
        <w:br/>
      </w:r>
      <w:r>
        <w:rPr>
          <w:rFonts w:hint="eastAsia"/>
        </w:rPr>
        <w:t>　　　　二、重点地区供给情况分析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2024年中国金属钴行业市场需求状况分析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一、中国金属钴需求状况分析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二、中国金属钴行业供需缺口分析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三、影响金属钴需求的因素分析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2024年中国金属钴行业动态分析</w:t>
      </w:r>
      <w:r>
        <w:rPr>
          <w:rFonts w:hint="eastAsia"/>
        </w:rPr>
        <w:br/>
      </w:r>
      <w:r>
        <w:rPr>
          <w:rFonts w:hint="eastAsia"/>
        </w:rPr>
        <w:t>　　　　一、中铝公司与江钨控股投资18.5亿建金属镍钴项目</w:t>
      </w:r>
      <w:r>
        <w:rPr>
          <w:rFonts w:hint="eastAsia"/>
        </w:rPr>
        <w:br/>
      </w:r>
      <w:r>
        <w:rPr>
          <w:rFonts w:hint="eastAsia"/>
        </w:rPr>
        <w:t>　　　　二、格林美：钴镍金属回收领先企业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2019-2024年中国钴锍废碎料进出口数据监测分析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2019-2024年中国钴锍废碎料进口数据分析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2019-2024年中国钴锍废碎料出口数据分析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2019-2024年中国钴锍废碎料进出口平均单价分析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2019-2024年中国钴锍废碎料进出口国家及地区分析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2019-2024年中国其他钴及制品进出口数据监测分析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2019-2024年中国其他钴及制品进口数据分析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2019-2024年中国其他钴及制品出口数据分析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2019-2024年中国其他钴及制品进出口平均单价分析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2019-2024年中国其他钴及制品进出口国家及地区分析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2024年中国金属钴行业的发展周期</w:t>
      </w:r>
      <w:r>
        <w:rPr>
          <w:rFonts w:hint="eastAsia"/>
        </w:rPr>
        <w:br/>
      </w:r>
      <w:r>
        <w:rPr>
          <w:rFonts w:hint="eastAsia"/>
        </w:rPr>
        <w:t>　　　　一、金属钴产业技术竞争分析</w:t>
      </w:r>
      <w:r>
        <w:rPr>
          <w:rFonts w:hint="eastAsia"/>
        </w:rPr>
        <w:br/>
      </w:r>
      <w:r>
        <w:rPr>
          <w:rFonts w:hint="eastAsia"/>
        </w:rPr>
        <w:t>　　　　二、金属钴产业竞争程度分析</w:t>
      </w:r>
      <w:r>
        <w:rPr>
          <w:rFonts w:hint="eastAsia"/>
        </w:rPr>
        <w:br/>
      </w:r>
      <w:r>
        <w:rPr>
          <w:rFonts w:hint="eastAsia"/>
        </w:rPr>
        <w:t>　　　　三、金属钴成本竞争分析</w:t>
      </w:r>
      <w:r>
        <w:rPr>
          <w:rFonts w:hint="eastAsia"/>
        </w:rPr>
        <w:br/>
      </w:r>
      <w:r>
        <w:rPr>
          <w:rFonts w:hint="eastAsia"/>
        </w:rPr>
        <w:t>　　第二节 2024年中国金属钴行业集中度分析</w:t>
      </w:r>
      <w:r>
        <w:rPr>
          <w:rFonts w:hint="eastAsia"/>
        </w:rPr>
        <w:br/>
      </w:r>
      <w:r>
        <w:rPr>
          <w:rFonts w:hint="eastAsia"/>
        </w:rPr>
        <w:t>　　　　一、金属钴市场集中度分析</w:t>
      </w:r>
      <w:r>
        <w:rPr>
          <w:rFonts w:hint="eastAsia"/>
        </w:rPr>
        <w:br/>
      </w:r>
      <w:r>
        <w:rPr>
          <w:rFonts w:hint="eastAsia"/>
        </w:rPr>
        <w:t>　　　　二、金属钴区域集中度分析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2024年中国金属钴产业提升竞争力策略分析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2024年中国金属钴优势企业竞争力与关键性财务分析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株洲鼎力实业有限公司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常州市洋湖钴业有限公司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2024年中国金属钴下游需求行业运行局势分析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一、2024年中国电池行业产品产销情况</w:t>
      </w:r>
      <w:r>
        <w:rPr>
          <w:rFonts w:hint="eastAsia"/>
        </w:rPr>
        <w:br/>
      </w:r>
      <w:r>
        <w:rPr>
          <w:rFonts w:hint="eastAsia"/>
        </w:rPr>
        <w:t>　　　　二、2024年我国电池产品的贸易情况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2024年中国硬质合金行业发展态势分析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一、2024年中国硬质合金行业产销情况</w:t>
      </w:r>
      <w:r>
        <w:rPr>
          <w:rFonts w:hint="eastAsia"/>
        </w:rPr>
        <w:br/>
      </w:r>
      <w:r>
        <w:rPr>
          <w:rFonts w:hint="eastAsia"/>
        </w:rPr>
        <w:t>　　　　二、2024年我国硬质合金产品的贸易情况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三、2024-2030年我国硬质合金行业发展趋势预测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2024年中国玻璃及陶瓷行业发展态势分析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一、2024年中国玻璃及陶瓷行业产销情况</w:t>
      </w:r>
      <w:r>
        <w:rPr>
          <w:rFonts w:hint="eastAsia"/>
        </w:rPr>
        <w:br/>
      </w:r>
      <w:r>
        <w:rPr>
          <w:rFonts w:hint="eastAsia"/>
        </w:rPr>
        <w:t>　　　　二、2024年我国玻璃及陶瓷产品的贸易情况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三、2024-2030年我国玻璃及陶瓷行业发展趋势预测</w:t>
      </w:r>
      <w:r>
        <w:rPr>
          <w:rFonts w:hint="eastAsia"/>
        </w:rPr>
        <w:br/>
      </w:r>
      <w:r>
        <w:rPr>
          <w:rFonts w:hint="eastAsia"/>
        </w:rPr>
        <w:t>　　第四节 2024年中国化学及其他行业发展态势分析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一、2024年中国化学及其他行业产销情况</w:t>
      </w:r>
      <w:r>
        <w:rPr>
          <w:rFonts w:hint="eastAsia"/>
        </w:rPr>
        <w:br/>
      </w:r>
      <w:r>
        <w:rPr>
          <w:rFonts w:hint="eastAsia"/>
        </w:rPr>
        <w:t>　　　　二、2024年我国化学及其他产品的贸易情况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三、2024-2030年我国化学及其他行业发展趋势预测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2024-2030年中国金属钴行业发展趋势分析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一、中国金属钴技术发展趋势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t>　　　　三、前景规划分析</w:t>
      </w:r>
      <w:r>
        <w:rPr>
          <w:rFonts w:hint="eastAsia"/>
        </w:rPr>
        <w:br/>
      </w:r>
      <w:r>
        <w:rPr>
          <w:rFonts w:hint="eastAsia"/>
        </w:rPr>
        <w:t>　　第二节 2024-2030年金属钴行业市场预测分析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2024-2030年中国金属钴行业投资机会分析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(中智-林)济研：专家建议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全球钴储量分布状况</w:t>
      </w:r>
      <w:r>
        <w:rPr>
          <w:rFonts w:hint="eastAsia"/>
        </w:rPr>
        <w:br/>
      </w:r>
      <w:r>
        <w:rPr>
          <w:rFonts w:hint="eastAsia"/>
        </w:rPr>
        <w:t>　　图表 全球钴开采状况综述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78a07638d434a" w:history="1">
        <w:r>
          <w:rPr>
            <w:rStyle w:val="Hyperlink"/>
          </w:rPr>
          <w:t>中国金属钴行业现状研究分析及市场前景预测报告（2024年）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78a07638d434a" w:history="1">
        <w:r>
          <w:rPr>
            <w:rStyle w:val="Hyperlink"/>
          </w:rPr>
          <w:t>https://www.20087.com/8/61/JinShuGuXianZhuangDiaoChaFenXi.html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03f70a65248d4" w:history="1">
      <w:r>
        <w:rPr>
          <w:rStyle w:val="Hyperlink"/>
        </w:rPr>
        <w:t>中国金属钴行业现状研究分析及市场前景预测报告（2024年）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nShuGuXianZhuangDiaoChaFenXi.html" TargetMode="External" Id="R18d78a07638d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nShuGuXianZhuangDiaoChaFenXi.html" TargetMode="External" Id="Ra1a03f70a652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2024-05-08T08:11:00Z</dcterms:created>
  <dcterms:modified xsi:type="dcterms:W3CDTF">2024-05-08T09:11:00Z</dcterms:modified>
  <dc:subject>中国金属钴行业现状研究分析及市场前景预测报告（2024年）</dc:subject>
  <dc:title>中国金属钴行业现状研究分析及市场前景预测报告（2024年）</dc:title>
  <cp:keywords>中国金属钴行业现状研究分析及市场前景预测报告（2024年）</cp:keywords>
  <dc:description>中国金属钴行业现状研究分析及市场前景预测报告（2024年）</dc:description>
</cp:coreProperties>
</file>