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3a3a434214a53" w:history="1">
              <w:r>
                <w:rPr>
                  <w:rStyle w:val="Hyperlink"/>
                </w:rPr>
                <w:t>2026-2032年全球与中国铜粉行业市场调研及前景趋势报告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3a3a434214a53" w:history="1">
              <w:r>
                <w:rPr>
                  <w:rStyle w:val="Hyperlink"/>
                </w:rPr>
                <w:t>2026-2032年全球与中国铜粉行业市场调研及前景趋势报告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3a3a434214a53" w:history="1">
                <w:r>
                  <w:rPr>
                    <w:rStyle w:val="Hyperlink"/>
                  </w:rPr>
                  <w:t>https://www.20087.com/8/01/TongFenShiChangQianJingFenXi.html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铜粉是以电解、雾化或化学还原法制备的金属粉末，按形貌分为球形、片状及 dendritic（枝晶状），广泛应用于导电油墨、粉末冶金、摩擦材料、催化剂及3D打印等领域。当前高端应用（如电子浆料）要求高纯度（≥99.9%）、窄粒径分布及抗氧化表面处理；在新能源与电子微型化趋势下，纳米铜粉因高导电性与低温烧结特性备受关注。然而，铜粉极易氧化，储存与使用需惰性气氛保护；此外，片状铜粉在油墨中分散稳定性不足，影响印刷一致性。</w:t>
      </w:r>
      <w:r>
        <w:rPr>
          <w:rFonts w:hint="eastAsia"/>
        </w:rPr>
        <w:br/>
      </w:r>
      <w:r>
        <w:rPr>
          <w:rFonts w:hint="eastAsia"/>
        </w:rPr>
        <w:t>　　未来，铜粉将向表面工程、绿色制备与功能复合方向演进。石墨烯包覆或有机硅烷改性可显著提升抗氧化能力；而水相绿色还原法避免有毒试剂使用。在应用端，铜-银核壳结构兼顾低成本与高可靠性，用于柔性电路；铜基催化粉体在CO₂电还原中展现潜力。同时，AI辅助粒形调控优化特定工艺适配性。长远看，铜粉将从传统金属填料升级为支撑先进电子、绿色化工与增材制造的关键功能材料，在资源高效利用与技术自主可控双重目标下释放高附加值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3a3a434214a53" w:history="1">
        <w:r>
          <w:rPr>
            <w:rStyle w:val="Hyperlink"/>
          </w:rPr>
          <w:t>2026-2032年全球与中国铜粉行业市场调研及前景趋势报告</w:t>
        </w:r>
      </w:hyperlink>
      <w:r>
        <w:rPr>
          <w:rFonts w:hint="eastAsia"/>
        </w:rPr>
        <w:t>》系统梳理了铜粉行业的市场规模、技术现状及产业链结构，结合详实数据分析了铜粉行业需求、价格动态与竞争格局，科学预测了铜粉发展趋势与市场前景，重点解读了行业内重点企业的战略布局与品牌影响力，同时对市场竞争与集中度进行了评估。此外，报告还细分了市场领域，揭示了铜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电解铜粉</w:t>
      </w:r>
      <w:r>
        <w:rPr>
          <w:rFonts w:hint="eastAsia"/>
        </w:rPr>
        <w:br/>
      </w:r>
      <w:r>
        <w:rPr>
          <w:rFonts w:hint="eastAsia"/>
        </w:rPr>
        <w:t>　　　　1.3.3 细水雾铜粉</w:t>
      </w:r>
      <w:r>
        <w:rPr>
          <w:rFonts w:hint="eastAsia"/>
        </w:rPr>
        <w:br/>
      </w:r>
      <w:r>
        <w:rPr>
          <w:rFonts w:hint="eastAsia"/>
        </w:rPr>
        <w:t>　　　　1.3.4 超细铜粉</w:t>
      </w:r>
      <w:r>
        <w:rPr>
          <w:rFonts w:hint="eastAsia"/>
        </w:rPr>
        <w:br/>
      </w:r>
      <w:r>
        <w:rPr>
          <w:rFonts w:hint="eastAsia"/>
        </w:rPr>
        <w:t>　　　　1.3.5 铜合金铜粉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电子领域</w:t>
      </w:r>
      <w:r>
        <w:rPr>
          <w:rFonts w:hint="eastAsia"/>
        </w:rPr>
        <w:br/>
      </w:r>
      <w:r>
        <w:rPr>
          <w:rFonts w:hint="eastAsia"/>
        </w:rPr>
        <w:t>　　　　1.4.3 化工领域</w:t>
      </w:r>
      <w:r>
        <w:rPr>
          <w:rFonts w:hint="eastAsia"/>
        </w:rPr>
        <w:br/>
      </w:r>
      <w:r>
        <w:rPr>
          <w:rFonts w:hint="eastAsia"/>
        </w:rPr>
        <w:t>　　　　1.4.4 机械领域</w:t>
      </w:r>
      <w:r>
        <w:rPr>
          <w:rFonts w:hint="eastAsia"/>
        </w:rPr>
        <w:br/>
      </w:r>
      <w:r>
        <w:rPr>
          <w:rFonts w:hint="eastAsia"/>
        </w:rPr>
        <w:t>　　　　1.4.5 涂料领域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铜粉行业发展总体概况</w:t>
      </w:r>
      <w:r>
        <w:rPr>
          <w:rFonts w:hint="eastAsia"/>
        </w:rPr>
        <w:br/>
      </w:r>
      <w:r>
        <w:rPr>
          <w:rFonts w:hint="eastAsia"/>
        </w:rPr>
        <w:t>　　　　1.5.2 铜粉行业发展主要特点</w:t>
      </w:r>
      <w:r>
        <w:rPr>
          <w:rFonts w:hint="eastAsia"/>
        </w:rPr>
        <w:br/>
      </w:r>
      <w:r>
        <w:rPr>
          <w:rFonts w:hint="eastAsia"/>
        </w:rPr>
        <w:t>　　　　1.5.3 铜粉行业发展影响因素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铜粉有利因素</w:t>
      </w:r>
      <w:r>
        <w:rPr>
          <w:rFonts w:hint="eastAsia"/>
        </w:rPr>
        <w:br/>
      </w:r>
      <w:r>
        <w:rPr>
          <w:rFonts w:hint="eastAsia"/>
        </w:rPr>
        <w:t>　　　　1.5.3 .2 铜粉不利因素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全球主要厂商成立时间及铜粉商业化日期</w:t>
      </w:r>
      <w:r>
        <w:rPr>
          <w:rFonts w:hint="eastAsia"/>
        </w:rPr>
        <w:br/>
      </w:r>
      <w:r>
        <w:rPr>
          <w:rFonts w:hint="eastAsia"/>
        </w:rPr>
        <w:t>　　2.8 全球主要厂商铜粉产品类型及应用</w:t>
      </w:r>
      <w:r>
        <w:rPr>
          <w:rFonts w:hint="eastAsia"/>
        </w:rPr>
        <w:br/>
      </w:r>
      <w:r>
        <w:rPr>
          <w:rFonts w:hint="eastAsia"/>
        </w:rPr>
        <w:t>　　2.9 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全球铜粉总体规模分析</w:t>
      </w:r>
      <w:r>
        <w:rPr>
          <w:rFonts w:hint="eastAsia"/>
        </w:rPr>
        <w:br/>
      </w:r>
      <w:r>
        <w:rPr>
          <w:rFonts w:hint="eastAsia"/>
        </w:rPr>
        <w:t>　　3.1 全球铜粉供需现状及预测（2021-2032）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中国市场铜粉进出口（2021-2032）</w:t>
      </w:r>
      <w:r>
        <w:rPr>
          <w:rFonts w:hint="eastAsia"/>
        </w:rPr>
        <w:br/>
      </w:r>
      <w:r>
        <w:rPr>
          <w:rFonts w:hint="eastAsia"/>
        </w:rPr>
        <w:t>　　3.4 全球铜粉销量及销售额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不同产品类型铜粉分析</w:t>
      </w:r>
      <w:r>
        <w:rPr>
          <w:rFonts w:hint="eastAsia"/>
        </w:rPr>
        <w:br/>
      </w:r>
      <w:r>
        <w:rPr>
          <w:rFonts w:hint="eastAsia"/>
        </w:rPr>
        <w:t>　　6.1 全球不同产品类型铜粉销量（2021-2032）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不同应用铜粉分析</w:t>
      </w:r>
      <w:r>
        <w:rPr>
          <w:rFonts w:hint="eastAsia"/>
        </w:rPr>
        <w:br/>
      </w:r>
      <w:r>
        <w:rPr>
          <w:rFonts w:hint="eastAsia"/>
        </w:rPr>
        <w:t>　　7.1 全球不同应用铜粉销量（2021-2032）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铜粉行业发展趋势</w:t>
      </w:r>
      <w:r>
        <w:rPr>
          <w:rFonts w:hint="eastAsia"/>
        </w:rPr>
        <w:br/>
      </w:r>
      <w:r>
        <w:rPr>
          <w:rFonts w:hint="eastAsia"/>
        </w:rPr>
        <w:t>　　8.2 铜粉行业主要驱动因素</w:t>
      </w:r>
      <w:r>
        <w:rPr>
          <w:rFonts w:hint="eastAsia"/>
        </w:rPr>
        <w:br/>
      </w:r>
      <w:r>
        <w:rPr>
          <w:rFonts w:hint="eastAsia"/>
        </w:rPr>
        <w:t>　　8.3 铜粉中国企业SWOT分析</w:t>
      </w:r>
      <w:r>
        <w:rPr>
          <w:rFonts w:hint="eastAsia"/>
        </w:rPr>
        <w:br/>
      </w:r>
      <w:r>
        <w:rPr>
          <w:rFonts w:hint="eastAsia"/>
        </w:rPr>
        <w:t>　　8.4 中国铜粉行业政策环境分析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铜粉行业产业链简介</w:t>
      </w:r>
      <w:r>
        <w:rPr>
          <w:rFonts w:hint="eastAsia"/>
        </w:rPr>
        <w:br/>
      </w:r>
      <w:r>
        <w:rPr>
          <w:rFonts w:hint="eastAsia"/>
        </w:rPr>
        <w:t>　　　　9.1.1 铜粉行业供应链分析</w:t>
      </w:r>
      <w:r>
        <w:rPr>
          <w:rFonts w:hint="eastAsia"/>
        </w:rPr>
        <w:br/>
      </w:r>
      <w:r>
        <w:rPr>
          <w:rFonts w:hint="eastAsia"/>
        </w:rPr>
        <w:t>　　　　9.1.2 铜粉主要原料及供应情况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铜粉行业采购模式</w:t>
      </w:r>
      <w:r>
        <w:rPr>
          <w:rFonts w:hint="eastAsia"/>
        </w:rPr>
        <w:br/>
      </w:r>
      <w:r>
        <w:rPr>
          <w:rFonts w:hint="eastAsia"/>
        </w:rPr>
        <w:t>　　9.3 铜粉行业生产模式</w:t>
      </w:r>
      <w:r>
        <w:rPr>
          <w:rFonts w:hint="eastAsia"/>
        </w:rPr>
        <w:br/>
      </w:r>
      <w:r>
        <w:rPr>
          <w:rFonts w:hint="eastAsia"/>
        </w:rPr>
        <w:t>　　9.4 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铜粉行业发展主要特点</w:t>
      </w:r>
      <w:r>
        <w:rPr>
          <w:rFonts w:hint="eastAsia"/>
        </w:rPr>
        <w:br/>
      </w:r>
      <w:r>
        <w:rPr>
          <w:rFonts w:hint="eastAsia"/>
        </w:rPr>
        <w:t>　　表 4： 铜粉行业发展有利因素分析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进入铜粉行业壁垒</w:t>
      </w:r>
      <w:r>
        <w:rPr>
          <w:rFonts w:hint="eastAsia"/>
        </w:rPr>
        <w:br/>
      </w:r>
      <w:r>
        <w:rPr>
          <w:rFonts w:hint="eastAsia"/>
        </w:rPr>
        <w:t>　　表 7： 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全球主要地区铜粉产量（2021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全球主要地区铜粉产量（2021-2026）&amp;（吨）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中国市场铜粉产量、销量、进出口预测（2027-2032）&amp;（吨）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全球主要地区铜粉销售收入增速：（2021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铜粉行业发展趋势</w:t>
      </w:r>
      <w:r>
        <w:rPr>
          <w:rFonts w:hint="eastAsia"/>
        </w:rPr>
        <w:br/>
      </w:r>
      <w:r>
        <w:rPr>
          <w:rFonts w:hint="eastAsia"/>
        </w:rPr>
        <w:t>　　表 141： 铜粉行业主要驱动因素</w:t>
      </w:r>
      <w:r>
        <w:rPr>
          <w:rFonts w:hint="eastAsia"/>
        </w:rPr>
        <w:br/>
      </w:r>
      <w:r>
        <w:rPr>
          <w:rFonts w:hint="eastAsia"/>
        </w:rPr>
        <w:t>　　表 142： 铜粉行业供应链分析</w:t>
      </w:r>
      <w:r>
        <w:rPr>
          <w:rFonts w:hint="eastAsia"/>
        </w:rPr>
        <w:br/>
      </w:r>
      <w:r>
        <w:rPr>
          <w:rFonts w:hint="eastAsia"/>
        </w:rPr>
        <w:t>　　表 143： 铜粉上游原料供应商</w:t>
      </w:r>
      <w:r>
        <w:rPr>
          <w:rFonts w:hint="eastAsia"/>
        </w:rPr>
        <w:br/>
      </w:r>
      <w:r>
        <w:rPr>
          <w:rFonts w:hint="eastAsia"/>
        </w:rPr>
        <w:t>　　表 144： 铜粉主要地区不同应用客户分析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铜粉典型经销商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全球不同产品类型铜粉市场份额2025 &amp; 2032</w:t>
      </w:r>
      <w:r>
        <w:rPr>
          <w:rFonts w:hint="eastAsia"/>
        </w:rPr>
        <w:br/>
      </w:r>
      <w:r>
        <w:rPr>
          <w:rFonts w:hint="eastAsia"/>
        </w:rPr>
        <w:t>　　图 4： 电解铜粉产品图片</w:t>
      </w:r>
      <w:r>
        <w:rPr>
          <w:rFonts w:hint="eastAsia"/>
        </w:rPr>
        <w:br/>
      </w:r>
      <w:r>
        <w:rPr>
          <w:rFonts w:hint="eastAsia"/>
        </w:rPr>
        <w:t>　　图 5： 细水雾铜粉产品图片</w:t>
      </w:r>
      <w:r>
        <w:rPr>
          <w:rFonts w:hint="eastAsia"/>
        </w:rPr>
        <w:br/>
      </w:r>
      <w:r>
        <w:rPr>
          <w:rFonts w:hint="eastAsia"/>
        </w:rPr>
        <w:t>　　图 6： 超细铜粉产品图片</w:t>
      </w:r>
      <w:r>
        <w:rPr>
          <w:rFonts w:hint="eastAsia"/>
        </w:rPr>
        <w:br/>
      </w:r>
      <w:r>
        <w:rPr>
          <w:rFonts w:hint="eastAsia"/>
        </w:rPr>
        <w:t>　　图 7： 铜合金铜粉产品图片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全球不同应用铜粉市场份额2025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机械领域</w:t>
      </w:r>
      <w:r>
        <w:rPr>
          <w:rFonts w:hint="eastAsia"/>
        </w:rPr>
        <w:br/>
      </w:r>
      <w:r>
        <w:rPr>
          <w:rFonts w:hint="eastAsia"/>
        </w:rPr>
        <w:t>　　图 14： 涂料领域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2025年全球前五大生产商铜粉市场份额</w:t>
      </w:r>
      <w:r>
        <w:rPr>
          <w:rFonts w:hint="eastAsia"/>
        </w:rPr>
        <w:br/>
      </w:r>
      <w:r>
        <w:rPr>
          <w:rFonts w:hint="eastAsia"/>
        </w:rPr>
        <w:t>　　图 17： 2025年全球铜粉第一梯队、第二梯队和第三梯队厂商及市场份额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全球铜粉产量、需求量及发展趋势（2021-2032）&amp;（吨）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全球主要地区铜粉产量市场份额（2021-2032）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全球铜粉市场销售额及增长率：（2021-2032）&amp;（万元）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全球市场铜粉市场规模：2021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全球市场铜粉价格趋势（2021-2032）&amp;（元/吨）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全球主要地区铜粉销售收入（2021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全球主要地区铜粉销售收入市场份额（2021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铜粉中国企业SWOT分析</w:t>
      </w:r>
      <w:r>
        <w:rPr>
          <w:rFonts w:hint="eastAsia"/>
        </w:rPr>
        <w:br/>
      </w:r>
      <w:r>
        <w:rPr>
          <w:rFonts w:hint="eastAsia"/>
        </w:rPr>
        <w:t>　　图 48： 铜粉产业链</w:t>
      </w:r>
      <w:r>
        <w:rPr>
          <w:rFonts w:hint="eastAsia"/>
        </w:rPr>
        <w:br/>
      </w:r>
      <w:r>
        <w:rPr>
          <w:rFonts w:hint="eastAsia"/>
        </w:rPr>
        <w:t>　　图 49： 铜粉行业采购模式分析</w:t>
      </w:r>
      <w:r>
        <w:rPr>
          <w:rFonts w:hint="eastAsia"/>
        </w:rPr>
        <w:br/>
      </w:r>
      <w:r>
        <w:rPr>
          <w:rFonts w:hint="eastAsia"/>
        </w:rPr>
        <w:t>　　图 50： 铜粉行业生产模式</w:t>
      </w:r>
      <w:r>
        <w:rPr>
          <w:rFonts w:hint="eastAsia"/>
        </w:rPr>
        <w:br/>
      </w:r>
      <w:r>
        <w:rPr>
          <w:rFonts w:hint="eastAsia"/>
        </w:rPr>
        <w:t>　　图 51： 铜粉行业销售模式分析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3a3a434214a53" w:history="1">
        <w:r>
          <w:rPr>
            <w:rStyle w:val="Hyperlink"/>
          </w:rPr>
          <w:t>2026-2032年全球与中国铜粉行业市场调研及前景趋势报告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3a3a434214a53" w:history="1">
        <w:r>
          <w:rPr>
            <w:rStyle w:val="Hyperlink"/>
          </w:rPr>
          <w:t>https://www.20087.com/8/01/TongFenShiChangQianJingFenXi.html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热点：铜粉怎么做出来的、铜粉价格最新多少钱一吨、铜粉怎么加工成铜、铜粉什么颜色、铜粉哪里有卖的、铜粉吸入有什么危害、铜粉对身体有哪些危害、铜粉价格多少钱一斤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110673271405d" w:history="1">
      <w:r>
        <w:rPr>
          <w:rStyle w:val="Hyperlink"/>
        </w:rPr>
        <w:t>2026-2032年全球与中国铜粉行业市场调研及前景趋势报告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ongFenShiChangQianJingFenXi.html" TargetMode="External" Id="R9653a3a43421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ongFenShiChangQianJingFenXi.html" TargetMode="External" Id="R482110673271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2025-12-31T06:34:32Z</dcterms:created>
  <dcterms:modified xsi:type="dcterms:W3CDTF">2025-12-31T07:34:32Z</dcterms:modified>
  <dc:subject>2026-2032年全球与中国铜粉行业市场调研及前景趋势报告</dc:subject>
  <dc:title>2026-2032年全球与中国铜粉行业市场调研及前景趋势报告</dc:title>
  <cp:keywords>2026-2032年全球与中国铜粉行业市场调研及前景趋势报告</cp:keywords>
  <dc:description>2026-2032年全球与中国铜粉行业市场调研及前景趋势报告</dc:description>
</cp:coreProperties>
</file>