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b898b0d734a16" w:history="1">
              <w:r>
                <w:rPr>
                  <w:rStyle w:val="Hyperlink"/>
                </w:rPr>
                <w:t>2026-2032年全球与中国铝合金精密压铸件市场调查研究及前景趋势分析报告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b898b0d734a16" w:history="1">
              <w:r>
                <w:rPr>
                  <w:rStyle w:val="Hyperlink"/>
                </w:rPr>
                <w:t>2026-2032年全球与中国铝合金精密压铸件市场调查研究及前景趋势分析报告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b898b0d734a16" w:history="1">
                <w:r>
                  <w:rPr>
                    <w:rStyle w:val="Hyperlink"/>
                  </w:rPr>
                  <w:t>https://www.20087.com/8/51/LvHeJinJingMiYaZhuJianDeQianJingQuShi.html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精密压铸件是通过高压铸造工艺成型的高尺寸精度、复杂结构铝制零部件，广泛应用于新能源汽车（电机壳体、电控箱体）、5G基站散热器、消费电子中框及航空航天支架等领域。目前，铝合金精密压铸件主流采用Al-Si系合金（如ADC12、A380），配合真空压铸、局部挤压等技术以减少气孔、提升致密度。行业对压铸件的内部缺陷控制（如缩松、冷隔）、热处理变形及表面处理兼容性要求极高。然而，传统压铸工艺在薄壁（&lt;1.5mm）或高强韧需求场景中仍显不足；模具寿命短、良品率波动大、后处理成本高等问题制约高端应用普及。此外，一体化压铸趋势对材料流动性与模具热管理提出全新挑战。</w:t>
      </w:r>
      <w:r>
        <w:rPr>
          <w:rFonts w:hint="eastAsia"/>
        </w:rPr>
        <w:br/>
      </w:r>
      <w:r>
        <w:rPr>
          <w:rFonts w:hint="eastAsia"/>
        </w:rPr>
        <w:t>　　未来，铝合金精密压铸件将深度融合材料创新、工艺智能化与轻量化设计。高强韧免热处理合金（如Al-Mg-Si系）可省去T6处理，降低能耗与变形风险；AI驱动的压铸参数自适应系统可实时补偿铝液温度与模具磨损影响。在制造端，超低速充型与半固态流变压铸技术将突破传统性能极限。随着电动汽车平台化与机器人本体轻量化加速，对大型、薄壁、高集成度压铸件需求激增。长远看，该产品将从结构件升级为承载-散热-电磁屏蔽多功能一体化平台，在下一代移动装备与智能硬件中持续创造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b898b0d734a16" w:history="1">
        <w:r>
          <w:rPr>
            <w:rStyle w:val="Hyperlink"/>
          </w:rPr>
          <w:t>2026-2032年全球与中国铝合金精密压铸件市场调查研究及前景趋势分析报告</w:t>
        </w:r>
      </w:hyperlink>
      <w:r>
        <w:rPr>
          <w:rFonts w:hint="eastAsia"/>
        </w:rPr>
        <w:t>》依托多年行业监测数据，结合铝合金精密压铸件行业现状与未来前景，系统分析了铝合金精密压铸件市场需求、市场规模、产业链结构、价格机制及细分市场特征。报告对铝合金精密压铸件市场前景进行了客观评估，预测了铝合金精密压铸件行业发展趋势，并详细解读了品牌竞争格局、市场集中度及重点企业的运营表现。此外，报告通过SWOT分析识别了铝合金精密压铸件行业机遇与潜在风险，为投资者和决策者提供了科学、规范的战略建议，助力把握铝合金精密压铸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全球市场铝合金精密压铸件市场总体规模</w:t>
      </w:r>
      <w:r>
        <w:rPr>
          <w:rFonts w:hint="eastAsia"/>
        </w:rPr>
        <w:br/>
      </w:r>
      <w:r>
        <w:rPr>
          <w:rFonts w:hint="eastAsia"/>
        </w:rPr>
        <w:t>　　1.4 中国市场铝合金精密压铸件市场总体规模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铝合金精密压铸件行业发展总体概况</w:t>
      </w:r>
      <w:r>
        <w:rPr>
          <w:rFonts w:hint="eastAsia"/>
        </w:rPr>
        <w:br/>
      </w:r>
      <w:r>
        <w:rPr>
          <w:rFonts w:hint="eastAsia"/>
        </w:rPr>
        <w:t>　　　　1.5.2 铝合金精密压铸件行业发展主要特点</w:t>
      </w:r>
      <w:r>
        <w:rPr>
          <w:rFonts w:hint="eastAsia"/>
        </w:rPr>
        <w:br/>
      </w:r>
      <w:r>
        <w:rPr>
          <w:rFonts w:hint="eastAsia"/>
        </w:rPr>
        <w:t>　　　　1.5.3 铝合金精密压铸件行业发展影响因素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铝合金精密压铸件有利因素</w:t>
      </w:r>
      <w:r>
        <w:rPr>
          <w:rFonts w:hint="eastAsia"/>
        </w:rPr>
        <w:br/>
      </w:r>
      <w:r>
        <w:rPr>
          <w:rFonts w:hint="eastAsia"/>
        </w:rPr>
        <w:t>　　　　1.5.3 .2 铝合金精密压铸件不利因素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全球市场，近三年铝合金精密压铸件主要企业占有率及排名（按收入）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铝合金精密压铸件主要企业在国际市场占有率（按收入，2023-2026）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2025年铝合金精密压铸件主要企业在国际市场排名（按收入）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全球市场主要企业铝合金精密压铸件销售收入（2023-2026）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中国市场，近三年铝合金精密压铸件主要企业占有率及排名（按收入）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铝合金精密压铸件主要企业在中国市场占有率（按收入，2023-2026）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2025年铝合金精密压铸件主要企业在中国市场排名（按收入）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中国市场主要企业铝合金精密压铸件销售收入（2023-2026）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全球主要厂商铝合金精密压铸件总部及产地分布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全球主要厂商成立时间及铝合金精密压铸件商业化日期</w:t>
      </w:r>
      <w:r>
        <w:rPr>
          <w:rFonts w:hint="eastAsia"/>
        </w:rPr>
        <w:br/>
      </w:r>
      <w:r>
        <w:rPr>
          <w:rFonts w:hint="eastAsia"/>
        </w:rPr>
        <w:t>　　2.5 全球主要厂商铝合金精密压铸件产品类型及应用</w:t>
      </w:r>
      <w:r>
        <w:rPr>
          <w:rFonts w:hint="eastAsia"/>
        </w:rPr>
        <w:br/>
      </w:r>
      <w:r>
        <w:rPr>
          <w:rFonts w:hint="eastAsia"/>
        </w:rPr>
        <w:t>　　2.6 铝合金精密压铸件行业集中度、竞争程度分析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铝合金精密压铸件行业集中度分析：2025年全球Top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全球铝合金精密压铸件第一梯队、第二梯队和第三梯队厂商（品牌）及市场份额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全球铝合金精密压铸件主要地区分析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全球主要地区铝合金精密压铸件市场规模分析：2021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全球主要地区铝合金精密压铸件销售额及份额（2021-2026）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全球主要地区铝合金精密压铸件销售额及份额预测（2027-2032）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北美铝合金精密压铸件销售额及预测（2021-2032）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欧洲铝合金精密压铸件销售额及预测（2021-2032）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中国铝合金精密压铸件销售额及预测（2021-2032）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日本铝合金精密压铸件销售额及预测（2021-2032）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东南亚铝合金精密压铸件销售额及预测（2021-2032）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印度铝合金精密压铸件销售额及预测（2021-2032）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南美铝合金精密压铸件销售额及预测（2021-2032）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中东铝合金精密压铸件销售额及预测（2021-2032）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汽车类零件</w:t>
      </w:r>
      <w:r>
        <w:rPr>
          <w:rFonts w:hint="eastAsia"/>
        </w:rPr>
        <w:br/>
      </w:r>
      <w:r>
        <w:rPr>
          <w:rFonts w:hint="eastAsia"/>
        </w:rPr>
        <w:t>　　　　4.1.2 非汽车类零件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按产品类型细分，全球铝合金精密压铸件销售额对比（2021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按产品类型细分，全球铝合金精密压铸件销售额及预测（2021-2032）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按产品类型细分，全球铝合金精密压铸件销售额及市场份额（2021-2026）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按产品类型细分，全球铝合金精密压铸件销售额预测（2027-2032）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按产品类型细分，中国铝合金精密压铸件销售额及预测（2021-2032）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按产品类型细分，中国铝合金精密压铸件销售额及市场份额（2021-2026）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按产品类型细分，中国铝合金精密压铸件销售额预测（2027-2032）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按应用细分，全球铝合金精密压铸件销售额对比（2021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按应用细分，全球铝合金精密压铸件销售额及预测（2021-2032）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按应用细分，全球铝合金精密压铸件销售额及市场份额（2021-2026）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按应用细分，全球铝合金精密压铸件销售额预测（2027-2032）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中国不同应用铝合金精密压铸件销售额及预测（2021-2032）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中国不同应用铝合金精密压铸件销售额及市场份额（2021-2026）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中国不同应用铝合金精密压铸件销售额预测（2027-2032）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铝合金精密压铸件收入及毛利率（2021-2026）&amp;（万元）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铝合金精密压铸件收入及毛利率（2021-2026）&amp;（万元）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铝合金精密压铸件收入及毛利率（2021-2026）&amp;（万元）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铝合金精密压铸件收入及毛利率（2021-2026）&amp;（万元）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铝合金精密压铸件收入及毛利率（2021-2026）&amp;（万元）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铝合金精密压铸件收入及毛利率（2021-2026）&amp;（万元）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铝合金精密压铸件收入及毛利率（2021-2026）&amp;（万元）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铝合金精密压铸件收入及毛利率（2021-2026）&amp;（万元）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铝合金精密压铸件行业发展趋势</w:t>
      </w:r>
      <w:r>
        <w:rPr>
          <w:rFonts w:hint="eastAsia"/>
        </w:rPr>
        <w:br/>
      </w:r>
      <w:r>
        <w:rPr>
          <w:rFonts w:hint="eastAsia"/>
        </w:rPr>
        <w:t>　　7.2 铝合金精密压铸件行业主要驱动因素</w:t>
      </w:r>
      <w:r>
        <w:rPr>
          <w:rFonts w:hint="eastAsia"/>
        </w:rPr>
        <w:br/>
      </w:r>
      <w:r>
        <w:rPr>
          <w:rFonts w:hint="eastAsia"/>
        </w:rPr>
        <w:t>　　7.3 铝合金精密压铸件中国企业SWOT分析</w:t>
      </w:r>
      <w:r>
        <w:rPr>
          <w:rFonts w:hint="eastAsia"/>
        </w:rPr>
        <w:br/>
      </w:r>
      <w:r>
        <w:rPr>
          <w:rFonts w:hint="eastAsia"/>
        </w:rPr>
        <w:t>　　7.4 中国铝合金精密压铸件行业政策环境分析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铝合金精密压铸件行业产业链简介</w:t>
      </w:r>
      <w:r>
        <w:rPr>
          <w:rFonts w:hint="eastAsia"/>
        </w:rPr>
        <w:br/>
      </w:r>
      <w:r>
        <w:rPr>
          <w:rFonts w:hint="eastAsia"/>
        </w:rPr>
        <w:t>　　　　8.1.1 铝合金精密压铸件行业供应链分析</w:t>
      </w:r>
      <w:r>
        <w:rPr>
          <w:rFonts w:hint="eastAsia"/>
        </w:rPr>
        <w:br/>
      </w:r>
      <w:r>
        <w:rPr>
          <w:rFonts w:hint="eastAsia"/>
        </w:rPr>
        <w:t>　　　　8.1.2 铝合金精密压铸件主要原料及供应情况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铝合金精密压铸件行业主要下游客户</w:t>
      </w:r>
      <w:r>
        <w:rPr>
          <w:rFonts w:hint="eastAsia"/>
        </w:rPr>
        <w:br/>
      </w:r>
      <w:r>
        <w:rPr>
          <w:rFonts w:hint="eastAsia"/>
        </w:rPr>
        <w:t>　　8.2 铝合金精密压铸件行业采购模式</w:t>
      </w:r>
      <w:r>
        <w:rPr>
          <w:rFonts w:hint="eastAsia"/>
        </w:rPr>
        <w:br/>
      </w:r>
      <w:r>
        <w:rPr>
          <w:rFonts w:hint="eastAsia"/>
        </w:rPr>
        <w:t>　　8.3 铝合金精密压铸件行业生产模式</w:t>
      </w:r>
      <w:r>
        <w:rPr>
          <w:rFonts w:hint="eastAsia"/>
        </w:rPr>
        <w:br/>
      </w:r>
      <w:r>
        <w:rPr>
          <w:rFonts w:hint="eastAsia"/>
        </w:rPr>
        <w:t>　　8.4 铝合金精密压铸件行业销售模式及销售渠道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铝合金精密压铸件行业发展主要特点</w:t>
      </w:r>
      <w:r>
        <w:rPr>
          <w:rFonts w:hint="eastAsia"/>
        </w:rPr>
        <w:br/>
      </w:r>
      <w:r>
        <w:rPr>
          <w:rFonts w:hint="eastAsia"/>
        </w:rPr>
        <w:t>　　表 2： 铝合金精密压铸件行业发展有利因素分析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铝合金精密压铸件行业发展不利因素分析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进入铝合金精密压铸件行业壁垒</w:t>
      </w:r>
      <w:r>
        <w:rPr>
          <w:rFonts w:hint="eastAsia"/>
        </w:rPr>
        <w:br/>
      </w:r>
      <w:r>
        <w:rPr>
          <w:rFonts w:hint="eastAsia"/>
        </w:rPr>
        <w:t>　　表 5： 铝合金精密压铸件主要企业在国际市场占有率（按收入，2023-2026）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2025年铝合金精密压铸件主要企业在国际市场排名（按收入）&amp;（万元）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全球市场主要企业铝合金精密压铸件销售收入（2023-2026）&amp;（万元）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铝合金精密压铸件主要企业在中国市场占有率（按收入，2023-2026）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2025年铝合金精密压铸件主要企业在中国市场排名（按收入）&amp;（万元）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中国市场主要企业铝合金精密压铸件销售收入（2023-2026）&amp;（万元）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全球主要厂商铝合金精密压铸件总部及产地分布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全球主要厂商成立时间及铝合金精密压铸件商业化日期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全球主要厂商铝合金精密压铸件产品类型及应用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2025年全球铝合金精密压铸件主要厂商市场地位（第一梯队、第二梯队和第三梯队）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全球铝合金精密压铸件市场投资、并购等现状分析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全球主要地区铝合金精密压铸件销售额：（2021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全球主要地区铝合金精密压铸件销售额（2021-2026）&amp;（万元）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全球主要地区铝合金精密压铸件销售额及份额列表（2021-2026）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全球主要地区铝合金精密压铸件销售额预测（2027-2032）&amp;（万元）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全球主要地区铝合金精密压铸件销售额及份额列表预测（2027-2032）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汽车类零件主要企业列表</w:t>
      </w:r>
      <w:r>
        <w:rPr>
          <w:rFonts w:hint="eastAsia"/>
        </w:rPr>
        <w:br/>
      </w:r>
      <w:r>
        <w:rPr>
          <w:rFonts w:hint="eastAsia"/>
        </w:rPr>
        <w:t>　　表 22： 非汽车类零件主要企业列表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按产品类型细分，全球铝合金精密压铸件销售额及增长率对比（2021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按产品类型细分，全球铝合金精密压铸件销售额（2021-2026）&amp;（万元）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按产品类型细分，全球铝合金精密压铸件销售额市场份额列表（2021-2026）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按产品类型细分，全球铝合金精密压铸件销售额预测（2027-2032）&amp;（万元）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按产品类型细分，全球铝合金精密压铸件销售额市场份额预测（2027-2032）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按产品类型细分，中国铝合金精密压铸件销售额（2021-2026）&amp;（万元）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按产品类型细分，中国铝合金精密压铸件销售额市场份额列表（2021-2026）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按产品类型细分，中国铝合金精密压铸件销售额预测（2027-2032）&amp;（万元）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按产品类型细分，中国铝合金精密压铸件销售额市场份额预测（2027-2032）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按应用细分，全球铝合金精密压铸件销售额及增长率对比（2021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按应用细分，全球铝合金精密压铸件销售额（2021-2026）&amp;（万元）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按应用细分，全球铝合金精密压铸件销售额市场份额列表（2021-2026）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按应用细分，全球铝合金精密压铸件销售额预测（2027-2032）&amp;（万元）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按应用细分，全球铝合金精密压铸件市场份额预测（2027-2032）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中国不同应用铝合金精密压铸件销售额（2021-2026）&amp;（万元）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中国不同应用铝合金精密压铸件销售额市场份额列表（2021-2026）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中国不同应用铝合金精密压铸件销售额预测（2027-2032）&amp;（万元）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中国不同应用铝合金精密压铸件销售额市场份额预测（2027-2032）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铝合金精密压铸件收入及毛利率（2021-2026）&amp;（万元）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铝合金精密压铸件收入及毛利率（2021-2026）&amp;（万元）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铝合金精密压铸件收入及毛利率（2021-2026）&amp;（万元）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铝合金精密压铸件收入及毛利率（2021-2026）&amp;（万元）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铝合金精密压铸件收入及毛利率（2021-2026）&amp;（万元）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铝合金精密压铸件收入及毛利率（2021-2026）&amp;（万元）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铝合金精密压铸件收入及毛利率（2021-2026）&amp;（万元）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铝合金精密压铸件收入及毛利率（2021-2026）&amp;（万元）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铝合金精密压铸件行业发展趋势</w:t>
      </w:r>
      <w:r>
        <w:rPr>
          <w:rFonts w:hint="eastAsia"/>
        </w:rPr>
        <w:br/>
      </w:r>
      <w:r>
        <w:rPr>
          <w:rFonts w:hint="eastAsia"/>
        </w:rPr>
        <w:t>　　表 81： 铝合金精密压铸件行业主要驱动因素</w:t>
      </w:r>
      <w:r>
        <w:rPr>
          <w:rFonts w:hint="eastAsia"/>
        </w:rPr>
        <w:br/>
      </w:r>
      <w:r>
        <w:rPr>
          <w:rFonts w:hint="eastAsia"/>
        </w:rPr>
        <w:t>　　表 82： 铝合金精密压铸件行业供应链分析</w:t>
      </w:r>
      <w:r>
        <w:rPr>
          <w:rFonts w:hint="eastAsia"/>
        </w:rPr>
        <w:br/>
      </w:r>
      <w:r>
        <w:rPr>
          <w:rFonts w:hint="eastAsia"/>
        </w:rPr>
        <w:t>　　表 83： 铝合金精密压铸件上游原料供应商</w:t>
      </w:r>
      <w:r>
        <w:rPr>
          <w:rFonts w:hint="eastAsia"/>
        </w:rPr>
        <w:br/>
      </w:r>
      <w:r>
        <w:rPr>
          <w:rFonts w:hint="eastAsia"/>
        </w:rPr>
        <w:t>　　表 84： 铝合金精密压铸件行业主要下游客户</w:t>
      </w:r>
      <w:r>
        <w:rPr>
          <w:rFonts w:hint="eastAsia"/>
        </w:rPr>
        <w:br/>
      </w:r>
      <w:r>
        <w:rPr>
          <w:rFonts w:hint="eastAsia"/>
        </w:rPr>
        <w:t>　　表 85： 铝合金精密压铸件典型经销商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铝合金精密压铸件产品图片</w:t>
      </w:r>
      <w:r>
        <w:rPr>
          <w:rFonts w:hint="eastAsia"/>
        </w:rPr>
        <w:br/>
      </w:r>
      <w:r>
        <w:rPr>
          <w:rFonts w:hint="eastAsia"/>
        </w:rPr>
        <w:t>　　图 2： 全球市场铝合金精密压铸件市场规模，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全球铝合金精密压铸件市场销售额预测：（万元）&amp;（2021-2032）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中国市场铝合金精密压铸件销售额及未来趋势（2021-2032）&amp;（万元）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2025年全球前五大厂商铝合金精密压铸件市场份额</w:t>
      </w:r>
      <w:r>
        <w:rPr>
          <w:rFonts w:hint="eastAsia"/>
        </w:rPr>
        <w:br/>
      </w:r>
      <w:r>
        <w:rPr>
          <w:rFonts w:hint="eastAsia"/>
        </w:rPr>
        <w:t>　　图 6： 2025年全球铝合金精密压铸件第一梯队、第二梯队和第三梯队厂商及市场份额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全球主要地区铝合金精密压铸件销售额市场份额（2021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北美铝合金精密压铸件销售额及预测（2021-2032）&amp;（万元）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欧洲铝合金精密压铸件销售额及预测（2021-2032）&amp;（万元）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中国铝合金精密压铸件销售额及预测（2021-2032）&amp;（万元）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日本铝合金精密压铸件销售额及预测（2021-2032）&amp;（万元）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东南亚铝合金精密压铸件销售额及预测（2021-2032）&amp;（万元）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印度铝合金精密压铸件销售额及预测（2021-2032）&amp;（万元）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南美铝合金精密压铸件销售额及预测（2021-2032）&amp;（万元）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中东铝合金精密压铸件销售额及预测（2021-2032）&amp;（万元）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汽车类零件 产品图片</w:t>
      </w:r>
      <w:r>
        <w:rPr>
          <w:rFonts w:hint="eastAsia"/>
        </w:rPr>
        <w:br/>
      </w:r>
      <w:r>
        <w:rPr>
          <w:rFonts w:hint="eastAsia"/>
        </w:rPr>
        <w:t>　　图 17： 全球汽车类零件规模及增长率（2021-2032）&amp;（万元）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非汽车类零件产品图片</w:t>
      </w:r>
      <w:r>
        <w:rPr>
          <w:rFonts w:hint="eastAsia"/>
        </w:rPr>
        <w:br/>
      </w:r>
      <w:r>
        <w:rPr>
          <w:rFonts w:hint="eastAsia"/>
        </w:rPr>
        <w:t>　　图 19： 全球非汽车类零件规模及增长率（2021-2032）&amp;（万元）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按产品类型细分，全球铝合金精密压铸件市场份额2025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按产品类型细分，全球铝合金精密压铸件市场份额2021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按产品类型细分，全球铝合金精密压铸件市场份额预测2026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按产品类型细分，中国铝合金精密压铸件市场份额2021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按产品类型细分，中国铝合金精密压铸件市场份额预测2026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工业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按应用细分，全球铝合金精密压铸件市场份额2025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按应用细分，全球铝合金精密压铸件市场份额2021 &amp; 2025</w:t>
      </w:r>
      <w:r>
        <w:rPr>
          <w:rFonts w:hint="eastAsia"/>
        </w:rPr>
        <w:br/>
      </w:r>
      <w:r>
        <w:rPr>
          <w:rFonts w:hint="eastAsia"/>
        </w:rPr>
        <w:t>　　图 30： 铝合金精密压铸件中国企业SWOT分析</w:t>
      </w:r>
      <w:r>
        <w:rPr>
          <w:rFonts w:hint="eastAsia"/>
        </w:rPr>
        <w:br/>
      </w:r>
      <w:r>
        <w:rPr>
          <w:rFonts w:hint="eastAsia"/>
        </w:rPr>
        <w:t>　　图 31： 铝合金精密压铸件产业链</w:t>
      </w:r>
      <w:r>
        <w:rPr>
          <w:rFonts w:hint="eastAsia"/>
        </w:rPr>
        <w:br/>
      </w:r>
      <w:r>
        <w:rPr>
          <w:rFonts w:hint="eastAsia"/>
        </w:rPr>
        <w:t>　　图 32： 铝合金精密压铸件行业采购模式分析</w:t>
      </w:r>
      <w:r>
        <w:rPr>
          <w:rFonts w:hint="eastAsia"/>
        </w:rPr>
        <w:br/>
      </w:r>
      <w:r>
        <w:rPr>
          <w:rFonts w:hint="eastAsia"/>
        </w:rPr>
        <w:t>　　图 33： 铝合金精密压铸件行业生产模式</w:t>
      </w:r>
      <w:r>
        <w:rPr>
          <w:rFonts w:hint="eastAsia"/>
        </w:rPr>
        <w:br/>
      </w:r>
      <w:r>
        <w:rPr>
          <w:rFonts w:hint="eastAsia"/>
        </w:rPr>
        <w:t>　　图 34： 铝合金精密压铸件行业销售模式分析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b898b0d734a16" w:history="1">
        <w:r>
          <w:rPr>
            <w:rStyle w:val="Hyperlink"/>
          </w:rPr>
          <w:t>2026-2032年全球与中国铝合金精密压铸件市场调查研究及前景趋势分析报告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b898b0d734a16" w:history="1">
        <w:r>
          <w:rPr>
            <w:rStyle w:val="Hyperlink"/>
          </w:rPr>
          <w:t>https://www.20087.com/8/51/LvHeJinJingMiYaZhuJianDeQianJingQuShi.html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波压铸铝合金产业现状、铝合金精密压铸件厂、绍兴铝合金精密压铸件、铝合金精密压铸件龙头、铝合金精密压铸件的行业发展、铝合金精密压铸件的全球隐形冠军、上海锌合金精密压铸件、铝合金精密压铸件厂商、安徽铝合金精密压铸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a4c672b964193" w:history="1">
      <w:r>
        <w:rPr>
          <w:rStyle w:val="Hyperlink"/>
        </w:rPr>
        <w:t>2026-2032年全球与中国铝合金精密压铸件市场调查研究及前景趋势分析报告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LvHeJinJingMiYaZhuJianDeQianJingQuShi.html" TargetMode="External" Id="Rf88b898b0d73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LvHeJinJingMiYaZhuJianDeQianJingQuShi.html" TargetMode="External" Id="Ra85a4c672b96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2026-01-28T23:23:17Z</dcterms:created>
  <dcterms:modified xsi:type="dcterms:W3CDTF">2026-01-29T00:23:17Z</dcterms:modified>
  <dc:subject>2026-2032年全球与中国铝合金精密压铸件市场调查研究及前景趋势分析报告</dc:subject>
  <dc:title>2026-2032年全球与中国铝合金精密压铸件市场调查研究及前景趋势分析报告</dc:title>
  <cp:keywords>2026-2032年全球与中国铝合金精密压铸件市场调查研究及前景趋势分析报告</cp:keywords>
  <dc:description>2026-2032年全球与中国铝合金精密压铸件市场调查研究及前景趋势分析报告</dc:description>
</cp:coreProperties>
</file>