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5321d46f042e0" w:history="1">
              <w:r>
                <w:rPr>
                  <w:rStyle w:val="Hyperlink"/>
                </w:rPr>
                <w:t>2023年版中国锻造圆钢行业研究分析与发展趋势报告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5321d46f042e0" w:history="1">
              <w:r>
                <w:rPr>
                  <w:rStyle w:val="Hyperlink"/>
                </w:rPr>
                <w:t>2023年版中国锻造圆钢行业研究分析与发展趋势报告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5321d46f042e0" w:history="1">
                <w:r>
                  <w:rPr>
                    <w:rStyle w:val="Hyperlink"/>
                  </w:rPr>
                  <w:t>https://www.20087.com/8/91/DuanZaoYuanGangFaZhanQuShi.html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圆钢是一种通过锻造工艺制成的钢材，它具有良好的机械性能和加工性能，广泛应用于汽车、机械、建筑等领域。随着工业技术的进步和对高性能材料需求的增加，锻造圆钢的市场需求持续增长。目前，市场上的锻造圆钢产品种类繁多，包括不同材质、规格和热处理状态的产品。</w:t>
      </w:r>
      <w:r>
        <w:rPr>
          <w:rFonts w:hint="eastAsia"/>
        </w:rPr>
        <w:br/>
      </w:r>
      <w:r>
        <w:rPr>
          <w:rFonts w:hint="eastAsia"/>
        </w:rPr>
        <w:t>　　未来，锻造圆钢的发展将更加注重产品的性能提升和生产效率。性能提升意味着锻造圆钢将采用更加先进的合金设计和热处理工艺，以提高其强度、韧性和耐磨性。生产效率的提升则体现在采用更加高效的生产设备和自动化技术，减少生产周期和成本。此外，随着新能源汽车和高端装备制造业的发展，锻造圆钢可能会在新的应用领域得到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b5321d46f042e0" w:history="1">
        <w:r>
          <w:rPr>
            <w:rStyle w:val="Hyperlink"/>
          </w:rPr>
          <w:t>2023年版中国锻造圆钢行业研究分析与发展趋势报告</w:t>
        </w:r>
      </w:hyperlink>
      <w:r>
        <w:rPr>
          <w:rFonts w:hint="eastAsia"/>
        </w:rPr>
        <w:t>基于科学的市场调研和数据分析，全面剖析了锻造圆钢行业现状、市场需求及市场规模。锻造圆钢报告探讨了锻造圆钢产业链结构，细分市场的特点，并分析了锻造圆钢市场前景及发展趋势。通过科学预测，揭示了锻造圆钢行业未来的增长潜力。同时，锻造圆钢报告还对重点企业进行了研究，评估了各大品牌在市场竞争中的地位，以及行业集中度的变化。锻造圆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锻造圆钢行业发展概述</w:t>
      </w:r>
      <w:r>
        <w:rPr>
          <w:rFonts w:hint="eastAsia"/>
        </w:rPr>
        <w:br/>
      </w:r>
      <w:r>
        <w:rPr>
          <w:rFonts w:hint="eastAsia"/>
        </w:rPr>
        <w:t>　　第一节 锻造圆钢行业界定</w:t>
      </w:r>
      <w:r>
        <w:rPr>
          <w:rFonts w:hint="eastAsia"/>
        </w:rPr>
        <w:br/>
      </w:r>
      <w:r>
        <w:rPr>
          <w:rFonts w:hint="eastAsia"/>
        </w:rPr>
        <w:t>　　　　一、锻造圆钢行业定义</w:t>
      </w:r>
      <w:r>
        <w:rPr>
          <w:rFonts w:hint="eastAsia"/>
        </w:rPr>
        <w:br/>
      </w:r>
      <w:r>
        <w:rPr>
          <w:rFonts w:hint="eastAsia"/>
        </w:rPr>
        <w:t>　　　　二、锻造圆钢行业分类</w:t>
      </w:r>
      <w:r>
        <w:rPr>
          <w:rFonts w:hint="eastAsia"/>
        </w:rPr>
        <w:br/>
      </w:r>
      <w:r>
        <w:rPr>
          <w:rFonts w:hint="eastAsia"/>
        </w:rPr>
        <w:t>　　第二节 锻造圆钢行业发展概况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一、我国与欧美锻造圆钢行业发展的区别</w:t>
      </w:r>
      <w:r>
        <w:rPr>
          <w:rFonts w:hint="eastAsia"/>
        </w:rPr>
        <w:br/>
      </w:r>
      <w:r>
        <w:rPr>
          <w:rFonts w:hint="eastAsia"/>
        </w:rPr>
        <w:t>　　　　二、中国锻造圆钢市场特点</w:t>
      </w:r>
      <w:r>
        <w:rPr>
          <w:rFonts w:hint="eastAsia"/>
        </w:rPr>
        <w:br/>
      </w:r>
      <w:r>
        <w:rPr>
          <w:rFonts w:hint="eastAsia"/>
        </w:rPr>
        <w:t>　　　　三、中国锻造圆钢行业发展阶段</w:t>
      </w:r>
      <w:r>
        <w:rPr>
          <w:rFonts w:hint="eastAsia"/>
        </w:rPr>
        <w:br/>
      </w:r>
      <w:r>
        <w:rPr>
          <w:rFonts w:hint="eastAsia"/>
        </w:rPr>
        <w:t>　　　　四、中国锻造圆钢行业面临的问题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2022-2023年中国锻造圆钢行业发展环境分析</w:t>
      </w:r>
      <w:r>
        <w:rPr>
          <w:rFonts w:hint="eastAsia"/>
        </w:rPr>
        <w:br/>
      </w:r>
      <w:r>
        <w:rPr>
          <w:rFonts w:hint="eastAsia"/>
        </w:rPr>
        <w:t>　　第一节 锻造圆钢行业经济环境分析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锻造圆钢行业政策环境分析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一、锻造圆钢行业相关政策</w:t>
      </w:r>
      <w:r>
        <w:rPr>
          <w:rFonts w:hint="eastAsia"/>
        </w:rPr>
        <w:br/>
      </w:r>
      <w:r>
        <w:rPr>
          <w:rFonts w:hint="eastAsia"/>
        </w:rPr>
        <w:t>　　　　二、锻造圆钢行业相关标准</w:t>
      </w:r>
      <w:r>
        <w:rPr>
          <w:rFonts w:hint="eastAsia"/>
        </w:rPr>
        <w:br/>
      </w:r>
      <w:r>
        <w:rPr>
          <w:rFonts w:hint="eastAsia"/>
        </w:rPr>
        <w:t>　　第三节 锻造圆钢行业技术环境分析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中国锻造圆钢行业供给情况</w:t>
      </w:r>
      <w:r>
        <w:rPr>
          <w:rFonts w:hint="eastAsia"/>
        </w:rPr>
        <w:br/>
      </w:r>
      <w:r>
        <w:rPr>
          <w:rFonts w:hint="eastAsia"/>
        </w:rPr>
        <w:t>　　第一节 锻造圆钢行业总体规模</w:t>
      </w:r>
      <w:r>
        <w:rPr>
          <w:rFonts w:hint="eastAsia"/>
        </w:rPr>
        <w:br/>
      </w:r>
      <w:r>
        <w:rPr>
          <w:rFonts w:hint="eastAsia"/>
        </w:rPr>
        <w:t>　　第二节 锻造圆钢行业产能情况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一、2018-2023年锻造圆钢行业产能统计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二、2023-2029年锻造圆钢行业产能预测</w:t>
      </w:r>
      <w:r>
        <w:rPr>
          <w:rFonts w:hint="eastAsia"/>
        </w:rPr>
        <w:br/>
      </w:r>
      <w:r>
        <w:rPr>
          <w:rFonts w:hint="eastAsia"/>
        </w:rPr>
        <w:t>　　第三节 锻造圆钢行业生产情况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一、2018-2023年锻造圆钢行业产量统计</w:t>
      </w:r>
      <w:r>
        <w:rPr>
          <w:rFonts w:hint="eastAsia"/>
        </w:rPr>
        <w:br/>
      </w:r>
      <w:r>
        <w:rPr>
          <w:rFonts w:hint="eastAsia"/>
        </w:rPr>
        <w:t>　　　　二、锻造圆钢行业产能配置与产能利用率调查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三、2023-2029年锻造圆钢行业产量预测</w:t>
      </w:r>
      <w:r>
        <w:rPr>
          <w:rFonts w:hint="eastAsia"/>
        </w:rPr>
        <w:br/>
      </w:r>
      <w:r>
        <w:rPr>
          <w:rFonts w:hint="eastAsia"/>
        </w:rPr>
        <w:t>　　第三节 锻造圆钢行业进口情况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一、2018-2023年锻造圆钢行业进口情况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二、2023-2029年锻造圆钢行业进口预测</w:t>
      </w:r>
      <w:r>
        <w:rPr>
          <w:rFonts w:hint="eastAsia"/>
        </w:rPr>
        <w:br/>
      </w:r>
      <w:r>
        <w:rPr>
          <w:rFonts w:hint="eastAsia"/>
        </w:rPr>
        <w:t>　　第四节 锻造圆钢产业生命周期分析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中国锻造圆钢行业市场需求情况</w:t>
      </w:r>
      <w:r>
        <w:rPr>
          <w:rFonts w:hint="eastAsia"/>
        </w:rPr>
        <w:br/>
      </w:r>
      <w:r>
        <w:rPr>
          <w:rFonts w:hint="eastAsia"/>
        </w:rPr>
        <w:t>　　第一节 锻造圆钢行业市场需求情况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一、2018-2023年锻造圆钢行业市场需求情况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二、2023年锻造圆钢市场需求现状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三、2023-2029年锻造圆钢行业市场需求预测</w:t>
      </w:r>
      <w:r>
        <w:rPr>
          <w:rFonts w:hint="eastAsia"/>
        </w:rPr>
        <w:br/>
      </w:r>
      <w:r>
        <w:rPr>
          <w:rFonts w:hint="eastAsia"/>
        </w:rPr>
        <w:t>　　第二节 锻造圆钢行业出口情况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一、2018-2023年锻造圆钢行业出口情况</w:t>
      </w:r>
      <w:r>
        <w:rPr>
          <w:rFonts w:hint="eastAsia"/>
        </w:rPr>
        <w:br/>
      </w:r>
      <w:r>
        <w:rPr>
          <w:rFonts w:hint="eastAsia"/>
        </w:rPr>
        <w:t>　　　　二、影响锻造圆钢行业出口因素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三、2023-2029年锻造圆钢行业出口预测</w:t>
      </w:r>
      <w:r>
        <w:rPr>
          <w:rFonts w:hint="eastAsia"/>
        </w:rPr>
        <w:br/>
      </w:r>
      <w:r>
        <w:rPr>
          <w:rFonts w:hint="eastAsia"/>
        </w:rPr>
        <w:t>　　第三节 锻造圆钢行业重点区域需求情况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一、华北地区锻造圆钢市场需求分析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二、华中地区锻造圆钢市场需求分析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三、华南地区锻造圆钢市场需求分析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四、华东地区锻造圆钢市场需求分析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中国锻造圆钢行业经济指标情况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2018-2023年锻造圆钢企业数量结构</w:t>
      </w:r>
      <w:r>
        <w:rPr>
          <w:rFonts w:hint="eastAsia"/>
        </w:rPr>
        <w:br/>
      </w:r>
      <w:r>
        <w:rPr>
          <w:rFonts w:hint="eastAsia"/>
        </w:rPr>
        <w:t>　　第二节 2018-2023年锻造圆钢行业盈利能力分析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2018-2023年锻造圆钢行业发展能力分析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2018-2023年锻造圆钢行业营运能力分析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2018-2023年锻造圆钢行业偿债能力分析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锻造圆钢细分行业发展调研</w:t>
      </w:r>
      <w:r>
        <w:rPr>
          <w:rFonts w:hint="eastAsia"/>
        </w:rPr>
        <w:br/>
      </w:r>
      <w:r>
        <w:rPr>
          <w:rFonts w:hint="eastAsia"/>
        </w:rPr>
        <w:t>　　第一节 锻造圆钢行业细分产品结构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中国锻造圆钢行业竞争格局分析</w:t>
      </w:r>
      <w:r>
        <w:rPr>
          <w:rFonts w:hint="eastAsia"/>
        </w:rPr>
        <w:br/>
      </w:r>
      <w:r>
        <w:rPr>
          <w:rFonts w:hint="eastAsia"/>
        </w:rPr>
        <w:t>　　第一节 锻造圆钢企业品牌竞争格局</w:t>
      </w:r>
      <w:r>
        <w:rPr>
          <w:rFonts w:hint="eastAsia"/>
        </w:rPr>
        <w:br/>
      </w:r>
      <w:r>
        <w:rPr>
          <w:rFonts w:hint="eastAsia"/>
        </w:rPr>
        <w:t>　　第二节 锻造圆钢行业竞争结构分析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锻造圆钢行业融资、兼并与重组分析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一、锻造圆钢行业融资现状</w:t>
      </w:r>
      <w:r>
        <w:rPr>
          <w:rFonts w:hint="eastAsia"/>
        </w:rPr>
        <w:br/>
      </w:r>
      <w:r>
        <w:rPr>
          <w:rFonts w:hint="eastAsia"/>
        </w:rPr>
        <w:t>　　　　二、锻造圆钢行业兼并与重组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主要锻造圆钢企业发展调研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四、锻造圆钢企业经营战略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二、锻造圆钢企业竞争优势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一、锻造圆钢企业概况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二、锻造圆钢企业竞争优势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四、锻造圆钢企业经营战略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三、锻造圆钢企业经营情况分析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中国锻造圆钢行业投资战略研究</w:t>
      </w:r>
      <w:r>
        <w:rPr>
          <w:rFonts w:hint="eastAsia"/>
        </w:rPr>
        <w:br/>
      </w:r>
      <w:r>
        <w:rPr>
          <w:rFonts w:hint="eastAsia"/>
        </w:rPr>
        <w:t>　　第一节 锻造圆钢行业发展战略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对我国锻造圆钢品牌的战略思考</w:t>
      </w:r>
      <w:r>
        <w:rPr>
          <w:rFonts w:hint="eastAsia"/>
        </w:rPr>
        <w:br/>
      </w:r>
      <w:r>
        <w:rPr>
          <w:rFonts w:hint="eastAsia"/>
        </w:rPr>
        <w:t>　　　　一、锻造圆钢品牌的重要性</w:t>
      </w:r>
      <w:r>
        <w:rPr>
          <w:rFonts w:hint="eastAsia"/>
        </w:rPr>
        <w:br/>
      </w:r>
      <w:r>
        <w:rPr>
          <w:rFonts w:hint="eastAsia"/>
        </w:rPr>
        <w:t>　　　　二、锻造圆钢实施品牌战略的意义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三、锻造圆钢企业品牌的现状分析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四、我国锻造圆钢企业的品牌战略</w:t>
      </w:r>
      <w:r>
        <w:rPr>
          <w:rFonts w:hint="eastAsia"/>
        </w:rPr>
        <w:br/>
      </w:r>
      <w:r>
        <w:rPr>
          <w:rFonts w:hint="eastAsia"/>
        </w:rPr>
        <w:t>　　　　五、锻造圆钢品牌战略管理的策略</w:t>
      </w:r>
      <w:r>
        <w:rPr>
          <w:rFonts w:hint="eastAsia"/>
        </w:rPr>
        <w:br/>
      </w:r>
      <w:r>
        <w:rPr>
          <w:rFonts w:hint="eastAsia"/>
        </w:rPr>
        <w:t>　　第三节 锻造圆钢企业经营策略分析</w:t>
      </w:r>
      <w:r>
        <w:rPr>
          <w:rFonts w:hint="eastAsia"/>
        </w:rPr>
        <w:br/>
      </w:r>
      <w:r>
        <w:rPr>
          <w:rFonts w:hint="eastAsia"/>
        </w:rPr>
        <w:t>　　　　一、锻造圆钢市场创新策略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三、锻造圆钢新产品差异化战略</w:t>
      </w:r>
      <w:r>
        <w:rPr>
          <w:rFonts w:hint="eastAsia"/>
        </w:rPr>
        <w:br/>
      </w:r>
      <w:r>
        <w:rPr>
          <w:rFonts w:hint="eastAsia"/>
        </w:rPr>
        <w:t>　　第四节 锻造圆钢行业投资战略研究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一、2023年锻造圆钢行业投资战略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二、2023-2029年锻造圆钢行业投资战略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中国锻造圆钢市场前景与投资建议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2023-2029年锻造圆钢市场前景分析</w:t>
      </w:r>
      <w:r>
        <w:rPr>
          <w:rFonts w:hint="eastAsia"/>
        </w:rPr>
        <w:br/>
      </w:r>
      <w:r>
        <w:rPr>
          <w:rFonts w:hint="eastAsia"/>
        </w:rPr>
        <w:t>　　第二节 2023-2029年锻造圆钢发展趋势预测</w:t>
      </w:r>
      <w:r>
        <w:rPr>
          <w:rFonts w:hint="eastAsia"/>
        </w:rPr>
        <w:br/>
      </w:r>
      <w:r>
        <w:rPr>
          <w:rFonts w:hint="eastAsia"/>
        </w:rPr>
        <w:t>　　第三节 锻造圆钢行业风险与对策</w:t>
      </w:r>
      <w:r>
        <w:rPr>
          <w:rFonts w:hint="eastAsia"/>
        </w:rPr>
        <w:br/>
      </w:r>
      <w:r>
        <w:rPr>
          <w:rFonts w:hint="eastAsia"/>
        </w:rPr>
        <w:t>　　　　一、锻造圆钢市场风险及对策</w:t>
      </w:r>
      <w:r>
        <w:rPr>
          <w:rFonts w:hint="eastAsia"/>
        </w:rPr>
        <w:br/>
      </w:r>
      <w:r>
        <w:rPr>
          <w:rFonts w:hint="eastAsia"/>
        </w:rPr>
        <w:t>　　　　二、锻造圆钢政策风险及对策</w:t>
      </w:r>
      <w:r>
        <w:rPr>
          <w:rFonts w:hint="eastAsia"/>
        </w:rPr>
        <w:br/>
      </w:r>
      <w:r>
        <w:rPr>
          <w:rFonts w:hint="eastAsia"/>
        </w:rPr>
        <w:t>　　　　三、锻造圆钢经营风险及对策</w:t>
      </w:r>
      <w:r>
        <w:rPr>
          <w:rFonts w:hint="eastAsia"/>
        </w:rPr>
        <w:br/>
      </w:r>
      <w:r>
        <w:rPr>
          <w:rFonts w:hint="eastAsia"/>
        </w:rPr>
        <w:t>　　　　四、锻造圆钢技术风险及对策</w:t>
      </w:r>
      <w:r>
        <w:rPr>
          <w:rFonts w:hint="eastAsia"/>
        </w:rPr>
        <w:br/>
      </w:r>
      <w:r>
        <w:rPr>
          <w:rFonts w:hint="eastAsia"/>
        </w:rPr>
        <w:t>　　　　五、锻造圆钢同业竞争风险及对策</w:t>
      </w:r>
      <w:r>
        <w:rPr>
          <w:rFonts w:hint="eastAsia"/>
        </w:rPr>
        <w:br/>
      </w:r>
      <w:r>
        <w:rPr>
          <w:rFonts w:hint="eastAsia"/>
        </w:rPr>
        <w:t>　　第四节 中~智林~：锻造圆钢行业投资建议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5321d46f042e0" w:history="1">
        <w:r>
          <w:rPr>
            <w:rStyle w:val="Hyperlink"/>
          </w:rPr>
          <w:t>2023年版中国锻造圆钢行业研究分析与发展趋势报告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5321d46f042e0" w:history="1">
        <w:r>
          <w:rPr>
            <w:rStyle w:val="Hyperlink"/>
          </w:rPr>
          <w:t>https://www.20087.com/8/91/DuanZaoYuanGangFaZhanQuShi.html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8dd05a3674047" w:history="1">
      <w:r>
        <w:rPr>
          <w:rStyle w:val="Hyperlink"/>
        </w:rPr>
        <w:t>2023年版中国锻造圆钢行业研究分析与发展趋势报告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uanZaoYuanGangFaZhanQuShi.html" TargetMode="External" Id="R68b5321d46f0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uanZaoYuanGangFaZhanQuShi.html" TargetMode="External" Id="R9278dd05a367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2023-01-02T07:36:00Z</dcterms:created>
  <dcterms:modified xsi:type="dcterms:W3CDTF">2023-01-02T08:36:00Z</dcterms:modified>
  <dc:subject>2023年版中国锻造圆钢行业研究分析与发展趋势报告</dc:subject>
  <dc:title>2023年版中国锻造圆钢行业研究分析与发展趋势报告</dc:title>
  <cp:keywords>2023年版中国锻造圆钢行业研究分析与发展趋势报告</cp:keywords>
  <dc:description>2023年版中国锻造圆钢行业研究分析与发展趋势报告</dc:description>
</cp:coreProperties>
</file>