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2af5f0534635" w:history="1">
              <w:r>
                <w:rPr>
                  <w:rStyle w:val="Hyperlink"/>
                </w:rPr>
                <w:t>中国光学级PMMA行业现状与趋势预测报告（2025-2031年）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2af5f0534635" w:history="1">
              <w:r>
                <w:rPr>
                  <w:rStyle w:val="Hyperlink"/>
                </w:rPr>
                <w:t>中国光学级PMMA行业现状与趋势预测报告（2025-2031年）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2af5f0534635" w:history="1">
                <w:r>
                  <w:rPr>
                    <w:rStyle w:val="Hyperlink"/>
                  </w:rPr>
                  <w:t>https://www.20087.com/9/51/GuangXueJiPMMAHangYeQuShi.html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聚甲基丙烯酸甲酯（PMMA），俗称亚克力，是一种透明度高、耐候性好、易于加工的光学材料。近年来，随着LED照明、液晶显示器（LCD）和触摸屏技术的快速发展，光学级PMMA的需求持续增长。目前，通过共聚改性和表面处理技术，光学级PMMA的透光率、硬度和抗划伤性能得到显著提升，满足了高清晰度和耐用性的要求。</w:t>
      </w:r>
      <w:r>
        <w:rPr>
          <w:rFonts w:hint="eastAsia"/>
        </w:rPr>
        <w:br/>
      </w:r>
      <w:r>
        <w:rPr>
          <w:rFonts w:hint="eastAsia"/>
        </w:rPr>
        <w:t>　　未来，光学级PMMA将更加注重功能性和环保性。通过纳米技术的融合，开发出具有防眩光、防蓝光和自清洁功能的光学薄膜，提升视觉舒适度和用户健康。同时，生物基PMMA和可回收材料的开发，将减少对石油资源的依赖，降低碳足迹，符合可持续发展的要求。此外，随着柔性电子和可穿戴设备的兴起，光学级PMMA将探索在柔性显示器和透明导电膜等领域的应用，拓展材料的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2af5f0534635" w:history="1">
        <w:r>
          <w:rPr>
            <w:rStyle w:val="Hyperlink"/>
          </w:rPr>
          <w:t>中国光学级PMMA行业现状与趋势预测报告（2025-2031年）</w:t>
        </w:r>
      </w:hyperlink>
      <w:r>
        <w:rPr>
          <w:rFonts w:hint="eastAsia"/>
        </w:rPr>
        <w:t>》通过严谨的分析、翔实的数据及直观的图表，系统解析了光学级PMMA行业的市场规模、需求变化、价格波动及产业链结构。报告全面评估了当前光学级PMMA市场现状，科学预测了未来市场前景与发展趋势，重点剖析了光学级PMMA细分市场的机遇与挑战。同时，报告对光学级PMMA重点企业的竞争地位及市场集中度进行了评估，为光学级PMM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光学级PMMA产品概述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光学级PMMA市场特点分析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光学级PMMA行业发展周期特征分析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2024-2025年中国光学级PMMA行业发展环境分析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中国光学级PMMA行业发展经济环境分析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中国光学级PMMA行业发展政策环境分析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一、光学级PMMA行业政策影响分析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二、相关光学级PMMA行业标准分析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2024-2025年全球光学级PMMA行业市场发展调研分析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全球光学级PMMA行业市场运行环境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全球光学级PMMA行业市场发展情况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一、全球光学级PMMA行业市场供给分析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二、全球光学级PMMA行业市场需求分析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三、全球光学级PMMA行业主要国家地区发展情况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2025-2031年全球光学级PMMA行业市场规模趋势预测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中国光学级PMMA行业市场供需现状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2024-2025年中国光学级PMMA市场现状</w:t>
      </w:r>
      <w:r>
        <w:rPr>
          <w:rFonts w:hint="eastAsia"/>
        </w:rPr>
        <w:br/>
      </w:r>
      <w:r>
        <w:rPr>
          <w:rFonts w:hint="eastAsia"/>
        </w:rPr>
        <w:t>　　第二节 中国光学级PMMA行业产量情况分析及预测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一、光学级PMMA总体产能规模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二、2019-2024年中国光学级PMMA产量统计</w:t>
      </w:r>
      <w:r>
        <w:rPr>
          <w:rFonts w:hint="eastAsia"/>
        </w:rPr>
        <w:br/>
      </w:r>
      <w:r>
        <w:rPr>
          <w:rFonts w:hint="eastAsia"/>
        </w:rPr>
        <w:t>　　　　三、光学级PMMA行业供给区域分布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四、2025-2031年中国光学级PMMA产量预测</w:t>
      </w:r>
      <w:r>
        <w:rPr>
          <w:rFonts w:hint="eastAsia"/>
        </w:rPr>
        <w:br/>
      </w:r>
      <w:r>
        <w:rPr>
          <w:rFonts w:hint="eastAsia"/>
        </w:rPr>
        <w:t>　　第三节 中国光学级PMMA市场需求分析及预测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一、2019-2024年中国光学级PMMA市场需求统计</w:t>
      </w:r>
      <w:r>
        <w:rPr>
          <w:rFonts w:hint="eastAsia"/>
        </w:rPr>
        <w:br/>
      </w:r>
      <w:r>
        <w:rPr>
          <w:rFonts w:hint="eastAsia"/>
        </w:rPr>
        <w:t>　　　　二、中国光学级PMMA市场需求特点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三、2025-2031年中国光学级PMMA市场需求量预测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中国光学级PMMA行业现状调研分析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中国光学级PMMA行业发展现状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一、2024-2025年光学级PMMA行业品牌发展现状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二、2024-2025年光学级PMMA行业需求市场现状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三、2024-2025年光学级PMMA市场需求层次分析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四、2024-2025年中国光学级PMMA市场走向分析</w:t>
      </w:r>
      <w:r>
        <w:rPr>
          <w:rFonts w:hint="eastAsia"/>
        </w:rPr>
        <w:br/>
      </w:r>
      <w:r>
        <w:rPr>
          <w:rFonts w:hint="eastAsia"/>
        </w:rPr>
        <w:t>　　第二节 中国光学级PMMA产品技术分析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一、2024-2025年光学级PMMA产品技术变化特点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二、2024-2025年光学级PMMA产品市场的新技术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三、2024-2025年光学级PMMA产品市场现状分析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中国光学级PMMA行业存在的问题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一、2024-2025年光学级PMMA产品市场存在的主要问题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二、2024-2025年国内光学级PMMA产品市场的三大瓶颈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三、2024-2025年光学级PMMA产品市场遭遇的规模难题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对中国光学级PMMA市场的分析及思考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一、光学级PMMA市场特点</w:t>
      </w:r>
      <w:r>
        <w:rPr>
          <w:rFonts w:hint="eastAsia"/>
        </w:rPr>
        <w:br/>
      </w:r>
      <w:r>
        <w:rPr>
          <w:rFonts w:hint="eastAsia"/>
        </w:rPr>
        <w:t>　　　　二、光学级PMMA市场分析</w:t>
      </w:r>
      <w:r>
        <w:rPr>
          <w:rFonts w:hint="eastAsia"/>
        </w:rPr>
        <w:br/>
      </w:r>
      <w:r>
        <w:rPr>
          <w:rFonts w:hint="eastAsia"/>
        </w:rPr>
        <w:t>　　　　三、光学级PMMA市场变化的方向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四、中国光学级PMMA行业发展的新思路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五、对中国光学级PMMA行业发展的思考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2019-2024年中国光学级PMMA产品市场进出口数据分析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2019-2024年中国光学级PMMA产品出口统计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2019-2024年中国光学级PMMA产品进口统计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2019-2024年中国光学级PMMA产品进出口价格对比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中国光学级PMMA主要进口来源地及出口目的地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光学级PMMA行业细分产品调研</w:t>
      </w:r>
      <w:r>
        <w:rPr>
          <w:rFonts w:hint="eastAsia"/>
        </w:rPr>
        <w:br/>
      </w:r>
      <w:r>
        <w:rPr>
          <w:rFonts w:hint="eastAsia"/>
        </w:rPr>
        <w:t>　　第一节 光学级PMMA细分产品结构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2019-2024年中国光学级PMMA行业竞争态势分析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2025年光学级PMMA行业集中度分析</w:t>
      </w:r>
      <w:r>
        <w:rPr>
          <w:rFonts w:hint="eastAsia"/>
        </w:rPr>
        <w:br/>
      </w:r>
      <w:r>
        <w:rPr>
          <w:rFonts w:hint="eastAsia"/>
        </w:rPr>
        <w:t>　　　　一、光学级PMMA市场集中度分析</w:t>
      </w:r>
      <w:r>
        <w:rPr>
          <w:rFonts w:hint="eastAsia"/>
        </w:rPr>
        <w:br/>
      </w:r>
      <w:r>
        <w:rPr>
          <w:rFonts w:hint="eastAsia"/>
        </w:rPr>
        <w:t>　　　　二、光学级PMMA企业分布区域集中度分析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三、光学级PMMA区域消费集中度分析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2019-2024年光学级PMMA主要企业竞争力分析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2025年光学级PMMA行业竞争格局分析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一、光学级PMMA行业竞争分析</w:t>
      </w:r>
      <w:r>
        <w:rPr>
          <w:rFonts w:hint="eastAsia"/>
        </w:rPr>
        <w:br/>
      </w:r>
      <w:r>
        <w:rPr>
          <w:rFonts w:hint="eastAsia"/>
        </w:rPr>
        <w:t>　　　　二、中外光学级PMMA产品竞争分析</w:t>
      </w:r>
      <w:r>
        <w:rPr>
          <w:rFonts w:hint="eastAsia"/>
        </w:rPr>
        <w:br/>
      </w:r>
      <w:r>
        <w:rPr>
          <w:rFonts w:hint="eastAsia"/>
        </w:rPr>
        <w:t>　　　　三、国内光学级PMMA行业重点企业发展动向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光学级PMMA行业上下游产业链发展情况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光学级PMMA上游产业发展分析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光学级PMMA下游产业发展分析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光学级PMMA行业重点企业竞争力分析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三、企业光学级PMMA经营状况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光学级PMMA企业管理策略建议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提高光学级PMMA企业竞争力的策略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一、提高中国光学级PMMA企业核心竞争力的对策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二、光学级PMMA企业提升竞争力的主要方向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三、影响光学级PMMA企业核心竞争力的因素及提升途径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四、提高光学级PMMA企业竞争力的策略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对中国光学级PMMA品牌的战略思考</w:t>
      </w:r>
      <w:r>
        <w:rPr>
          <w:rFonts w:hint="eastAsia"/>
        </w:rPr>
        <w:br/>
      </w:r>
      <w:r>
        <w:rPr>
          <w:rFonts w:hint="eastAsia"/>
        </w:rPr>
        <w:t>　　　　一、光学级PMMA实施品牌战略的意义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二、光学级PMMA企业品牌的现状分析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三、中国光学级PMMA企业的品牌战略</w:t>
      </w:r>
      <w:r>
        <w:rPr>
          <w:rFonts w:hint="eastAsia"/>
        </w:rPr>
        <w:br/>
      </w:r>
      <w:r>
        <w:rPr>
          <w:rFonts w:hint="eastAsia"/>
        </w:rPr>
        <w:t>　　　　四、光学级PMMA品牌战略管理的策略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光学级PMMA行业发展趋势及投资风险预警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2025年光学级PMMA市场前景分析</w:t>
      </w:r>
      <w:r>
        <w:rPr>
          <w:rFonts w:hint="eastAsia"/>
        </w:rPr>
        <w:br/>
      </w:r>
      <w:r>
        <w:rPr>
          <w:rFonts w:hint="eastAsia"/>
        </w:rPr>
        <w:t>　　第二节 2025年光学级PMMA行业发展趋势预测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影响光学级PMMA行业发展的主要因素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一、2025年影响光学级PMMA行业运行的有利因素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二、2025年影响光学级PMMA行业运行的稳定因素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三、2025年影响光学级PMMA行业运行的不利因素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四、2025年中国光学级PMMA行业发展面临的挑战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五、2025年中国光学级PMMA行业发展面临的机遇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光学级PMMA行业投资风险预警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一、2025年光学级PMMA行业市场风险及控制策略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二、2025年光学级PMMA行业政策风险及控制策略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三、2025年光学级PMMA行业经营风险及控制策略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四、2025年光学级PMMA同业竞争风险及控制策略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五、2025年光学级PMMA行业其他风险及控制策略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光学级PMMA市场研究结论</w:t>
      </w:r>
      <w:r>
        <w:rPr>
          <w:rFonts w:hint="eastAsia"/>
        </w:rPr>
        <w:br/>
      </w:r>
      <w:r>
        <w:rPr>
          <w:rFonts w:hint="eastAsia"/>
        </w:rPr>
        <w:t>　　第二节 光学级PMMA子行业研究结论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光学级PMMA市场发展建议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光学级PMMA行业类别</w:t>
      </w:r>
      <w:r>
        <w:rPr>
          <w:rFonts w:hint="eastAsia"/>
        </w:rPr>
        <w:br/>
      </w:r>
      <w:r>
        <w:rPr>
          <w:rFonts w:hint="eastAsia"/>
        </w:rPr>
        <w:t>　　图表 光学级PMMA行业产业链调研</w:t>
      </w:r>
      <w:r>
        <w:rPr>
          <w:rFonts w:hint="eastAsia"/>
        </w:rPr>
        <w:br/>
      </w:r>
      <w:r>
        <w:rPr>
          <w:rFonts w:hint="eastAsia"/>
        </w:rPr>
        <w:t>　　图表 光学级PMMA行业现状</w:t>
      </w:r>
      <w:r>
        <w:rPr>
          <w:rFonts w:hint="eastAsia"/>
        </w:rPr>
        <w:br/>
      </w:r>
      <w:r>
        <w:rPr>
          <w:rFonts w:hint="eastAsia"/>
        </w:rPr>
        <w:t>　　图表 光学级PMMA行业标准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2024年中国光学级PMMA行业产能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2019-2024年中国光学级PMMA行业产量统计</w:t>
      </w:r>
      <w:r>
        <w:rPr>
          <w:rFonts w:hint="eastAsia"/>
        </w:rPr>
        <w:br/>
      </w:r>
      <w:r>
        <w:rPr>
          <w:rFonts w:hint="eastAsia"/>
        </w:rPr>
        <w:t>　　图表 光学级PMMA行业动态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2019-2024年中国光学级PMMA市场需求量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2025年中国光学级PMMA行业需求区域调研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2019-2024年中国光学级PMMA行情</w:t>
      </w:r>
      <w:r>
        <w:rPr>
          <w:rFonts w:hint="eastAsia"/>
        </w:rPr>
        <w:br/>
      </w:r>
      <w:r>
        <w:rPr>
          <w:rFonts w:hint="eastAsia"/>
        </w:rPr>
        <w:t>　　图表 2019-2024年中国光学级PMMA价格走势图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2019-2024年中国光学级PMMA进口统计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2019-2024年中国光学级PMMA出口统计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2019-2024年中国光学级PMMA行业企业数量统计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**地区光学级PMMA市场规模</w:t>
      </w:r>
      <w:r>
        <w:rPr>
          <w:rFonts w:hint="eastAsia"/>
        </w:rPr>
        <w:br/>
      </w:r>
      <w:r>
        <w:rPr>
          <w:rFonts w:hint="eastAsia"/>
        </w:rPr>
        <w:t>　　图表 **地区光学级PMMA行业市场需求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**地区光学级PMMA市场调研</w:t>
      </w:r>
      <w:r>
        <w:rPr>
          <w:rFonts w:hint="eastAsia"/>
        </w:rPr>
        <w:br/>
      </w:r>
      <w:r>
        <w:rPr>
          <w:rFonts w:hint="eastAsia"/>
        </w:rPr>
        <w:t>　　图表 **地区光学级PMMA行业市场需求分析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**地区光学级PMMA市场规模</w:t>
      </w:r>
      <w:r>
        <w:rPr>
          <w:rFonts w:hint="eastAsia"/>
        </w:rPr>
        <w:br/>
      </w:r>
      <w:r>
        <w:rPr>
          <w:rFonts w:hint="eastAsia"/>
        </w:rPr>
        <w:t>　　图表 **地区光学级PMMA行业市场需求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**地区光学级PMMA市场调研</w:t>
      </w:r>
      <w:r>
        <w:rPr>
          <w:rFonts w:hint="eastAsia"/>
        </w:rPr>
        <w:br/>
      </w:r>
      <w:r>
        <w:rPr>
          <w:rFonts w:hint="eastAsia"/>
        </w:rPr>
        <w:t>　　图表 **地区光学级PMMA行业市场需求分析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光学级PMMA行业竞争对手分析</w:t>
      </w:r>
      <w:r>
        <w:rPr>
          <w:rFonts w:hint="eastAsia"/>
        </w:rPr>
        <w:br/>
      </w:r>
      <w:r>
        <w:rPr>
          <w:rFonts w:hint="eastAsia"/>
        </w:rPr>
        <w:t>　　图表 光学级PMMA重点企业（一）基本信息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光学级PMMA重点企业（一）经营情况分析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光学级PMMA重点企业（一）主要经济指标情况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光学级PMMA重点企业（二）经营情况分析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光学级PMMA重点企业（二）主要经济指标情况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光学级PMMA重点企业（三）经营情况分析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光学级PMMA重点企业（三）主要经济指标情况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光学级PMMA重点企业（三）成长能力情况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2025-2031年中国光学级PMMA市场需求预测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2025-2031年中国光学级PMMA行业市场规模预测</w:t>
      </w:r>
      <w:r>
        <w:rPr>
          <w:rFonts w:hint="eastAsia"/>
        </w:rPr>
        <w:br/>
      </w:r>
      <w:r>
        <w:rPr>
          <w:rFonts w:hint="eastAsia"/>
        </w:rPr>
        <w:t>　　图表 光学级PMMA行业准入条件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2025-2031年中国光学级PMMA行业发展趋势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2025-2031年中国光学级PMMA市场前景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2af5f0534635" w:history="1">
        <w:r>
          <w:rPr>
            <w:rStyle w:val="Hyperlink"/>
          </w:rPr>
          <w:t>中国光学级PMMA行业现状与趋势预测报告（2025-2031年）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2af5f0534635" w:history="1">
        <w:r>
          <w:rPr>
            <w:rStyle w:val="Hyperlink"/>
          </w:rPr>
          <w:t>https://www.20087.com/9/51/GuangXueJiPMMAHangYeQuShi.html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级PMMA市场前景、光学级PMMA上市公司、瞬态吸收光谱图怎么分析、光学级PMMA介绍、道明光学潜力巨大、光学级PMMA和Coc材料哪个好、钛酸镧h4光学镀膜材料、光学级PMMA的应用场景、高光谱和多光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d54857284461c" w:history="1">
      <w:r>
        <w:rPr>
          <w:rStyle w:val="Hyperlink"/>
        </w:rPr>
        <w:t>中国光学级PMMA行业现状与趋势预测报告（2025-2031年）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gXueJiPMMAHangYeQuShi.html" TargetMode="External" Id="R70df2af5f05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gXueJiPMMAHangYeQuShi.html" TargetMode="External" Id="Rd3bd5485728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2024-11-16T06:06:00Z</dcterms:created>
  <dcterms:modified xsi:type="dcterms:W3CDTF">2024-11-16T07:06:00Z</dcterms:modified>
  <dc:subject>中国光学级PMMA行业现状与趋势预测报告（2025-2031年）</dc:subject>
  <dc:title>中国光学级PMMA行业现状与趋势预测报告（2025-2031年）</dc:title>
  <cp:keywords>中国光学级PMMA行业现状与趋势预测报告（2025-2031年）</cp:keywords>
  <dc:description>中国光学级PMMA行业现状与趋势预测报告（2025-2031年）</dc:description>
</cp:coreProperties>
</file>