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e03f5e0ac461c" w:history="1">
              <w:r>
                <w:rPr>
                  <w:rStyle w:val="Hyperlink"/>
                </w:rPr>
                <w:t>2025-2031年硬质合金市场深度调查研究与发展前景分析报告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e03f5e0ac461c" w:history="1">
              <w:r>
                <w:rPr>
                  <w:rStyle w:val="Hyperlink"/>
                </w:rPr>
                <w:t>2025-2031年硬质合金市场深度调查研究与发展前景分析报告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e03f5e0ac461c" w:history="1">
                <w:r>
                  <w:rPr>
                    <w:rStyle w:val="Hyperlink"/>
                  </w:rPr>
                  <w:t>https://www.20087.com/M_NengYuanKuangChan/19/YingZhiHeJinHangYeYanJiuFenXi.html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重要的工程材料，广泛应用于切削工具、矿山工具、模具制造等领域。近年来，随着制造业向精密化、高速化方向发展，对硬质合金材料的需求不断增加。同时，随着新材料技术的进步，新型硬质合金材料不断出现，提高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硬质合金行业将朝着高性能、高效率和定制化方向发展。一方面，随着智能制造技术的发展，对高精度、高耐磨性的硬质合金工具的需求将持续增长。另一方面，随着3D打印等先进制造技术的应用，定制化硬质合金产品将成为市场的新宠。此外，随着循环经济理念的普及，回收利用硬质合金废料的技术也将得到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中国硬质合金行业发展综述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1、保护性开采及生产配额管理</w:t>
      </w:r>
      <w:r>
        <w:rPr>
          <w:rFonts w:hint="eastAsia"/>
        </w:rPr>
        <w:br/>
      </w:r>
      <w:r>
        <w:rPr>
          <w:rFonts w:hint="eastAsia"/>
        </w:rPr>
        <w:t>　　　　　　2、出口资质管理和出口配额</w:t>
      </w:r>
      <w:r>
        <w:rPr>
          <w:rFonts w:hint="eastAsia"/>
        </w:rPr>
        <w:br/>
      </w:r>
      <w:r>
        <w:rPr>
          <w:rFonts w:hint="eastAsia"/>
        </w:rPr>
        <w:t>　　　　　　3、行业准入政策</w:t>
      </w:r>
      <w:r>
        <w:rPr>
          <w:rFonts w:hint="eastAsia"/>
        </w:rPr>
        <w:br/>
      </w:r>
      <w:r>
        <w:rPr>
          <w:rFonts w:hint="eastAsia"/>
        </w:rPr>
        <w:t>　　　　　　4、行业出口税收政策</w:t>
      </w:r>
      <w:r>
        <w:rPr>
          <w:rFonts w:hint="eastAsia"/>
        </w:rPr>
        <w:br/>
      </w:r>
      <w:r>
        <w:rPr>
          <w:rFonts w:hint="eastAsia"/>
        </w:rPr>
        <w:t>　　　　　　5、资源税调整</w:t>
      </w:r>
      <w:r>
        <w:rPr>
          <w:rFonts w:hint="eastAsia"/>
        </w:rPr>
        <w:br/>
      </w:r>
      <w:r>
        <w:rPr>
          <w:rFonts w:hint="eastAsia"/>
        </w:rPr>
        <w:t>　　　　　　6、外商投资限制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1、宏观经济走势现状分析</w:t>
      </w:r>
      <w:r>
        <w:rPr>
          <w:rFonts w:hint="eastAsia"/>
        </w:rPr>
        <w:br/>
      </w:r>
      <w:r>
        <w:rPr>
          <w:rFonts w:hint="eastAsia"/>
        </w:rPr>
        <w:t>　　　　　　2、宏观经济走势预测分析</w:t>
      </w:r>
      <w:r>
        <w:rPr>
          <w:rFonts w:hint="eastAsia"/>
        </w:rPr>
        <w:br/>
      </w:r>
      <w:r>
        <w:rPr>
          <w:rFonts w:hint="eastAsia"/>
        </w:rPr>
        <w:t>　　　　二、宏观经济对相关行业的影响</w:t>
      </w:r>
      <w:r>
        <w:rPr>
          <w:rFonts w:hint="eastAsia"/>
        </w:rPr>
        <w:br/>
      </w:r>
      <w:r>
        <w:rPr>
          <w:rFonts w:hint="eastAsia"/>
        </w:rPr>
        <w:t>　　　　　　1、宏观经济对切削刀具行业影响</w:t>
      </w:r>
      <w:r>
        <w:rPr>
          <w:rFonts w:hint="eastAsia"/>
        </w:rPr>
        <w:br/>
      </w:r>
      <w:r>
        <w:rPr>
          <w:rFonts w:hint="eastAsia"/>
        </w:rPr>
        <w:t>　　　　　　2、宏观经济对矿山机械行业影响</w:t>
      </w:r>
      <w:r>
        <w:rPr>
          <w:rFonts w:hint="eastAsia"/>
        </w:rPr>
        <w:br/>
      </w:r>
      <w:r>
        <w:rPr>
          <w:rFonts w:hint="eastAsia"/>
        </w:rPr>
        <w:t>　　　　　　3、宏观经济对模具制造行业影响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中国采矿、采石设备制造行业运营状况分析</w:t>
      </w:r>
      <w:r>
        <w:rPr>
          <w:rFonts w:hint="eastAsia"/>
        </w:rPr>
        <w:br/>
      </w:r>
      <w:r>
        <w:rPr>
          <w:rFonts w:hint="eastAsia"/>
        </w:rPr>
        <w:t>　　第一节 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第二节 采矿、采石设备制造行业生产情况</w:t>
      </w:r>
      <w:r>
        <w:rPr>
          <w:rFonts w:hint="eastAsia"/>
        </w:rPr>
        <w:br/>
      </w:r>
      <w:r>
        <w:rPr>
          <w:rFonts w:hint="eastAsia"/>
        </w:rPr>
        <w:t>　　第三节 采矿、采石设备制造行业需求情况</w:t>
      </w:r>
      <w:r>
        <w:rPr>
          <w:rFonts w:hint="eastAsia"/>
        </w:rPr>
        <w:br/>
      </w:r>
      <w:r>
        <w:rPr>
          <w:rFonts w:hint="eastAsia"/>
        </w:rPr>
        <w:t>　　第四节 采矿、采石设备制造行业供求平衡情况</w:t>
      </w:r>
      <w:r>
        <w:rPr>
          <w:rFonts w:hint="eastAsia"/>
        </w:rPr>
        <w:br/>
      </w:r>
      <w:r>
        <w:rPr>
          <w:rFonts w:hint="eastAsia"/>
        </w:rPr>
        <w:t>　　第五节 采矿、采石设备制造行业财务运营情况</w:t>
      </w:r>
      <w:r>
        <w:rPr>
          <w:rFonts w:hint="eastAsia"/>
        </w:rPr>
        <w:br/>
      </w:r>
      <w:r>
        <w:rPr>
          <w:rFonts w:hint="eastAsia"/>
        </w:rPr>
        <w:t>　　第六节 采矿、采石设备制造行业运行特点及趋势分析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中国石油钻采专用设备制造行业运营状况分析</w:t>
      </w:r>
      <w:r>
        <w:rPr>
          <w:rFonts w:hint="eastAsia"/>
        </w:rPr>
        <w:br/>
      </w:r>
      <w:r>
        <w:rPr>
          <w:rFonts w:hint="eastAsia"/>
        </w:rPr>
        <w:t>　　第一节 石油钻采专用设备制造行业规模分析</w:t>
      </w:r>
      <w:r>
        <w:rPr>
          <w:rFonts w:hint="eastAsia"/>
        </w:rPr>
        <w:br/>
      </w:r>
      <w:r>
        <w:rPr>
          <w:rFonts w:hint="eastAsia"/>
        </w:rPr>
        <w:t>　　第二节 石油钻采专用设备制造行业生产情况</w:t>
      </w:r>
      <w:r>
        <w:rPr>
          <w:rFonts w:hint="eastAsia"/>
        </w:rPr>
        <w:br/>
      </w:r>
      <w:r>
        <w:rPr>
          <w:rFonts w:hint="eastAsia"/>
        </w:rPr>
        <w:t>　　第三节 石油钻采专用设备制造行业需求情况</w:t>
      </w:r>
      <w:r>
        <w:rPr>
          <w:rFonts w:hint="eastAsia"/>
        </w:rPr>
        <w:br/>
      </w:r>
      <w:r>
        <w:rPr>
          <w:rFonts w:hint="eastAsia"/>
        </w:rPr>
        <w:t>　　第四节 石油钻采专用设备制造行业供求平衡情况</w:t>
      </w:r>
      <w:r>
        <w:rPr>
          <w:rFonts w:hint="eastAsia"/>
        </w:rPr>
        <w:br/>
      </w:r>
      <w:r>
        <w:rPr>
          <w:rFonts w:hint="eastAsia"/>
        </w:rPr>
        <w:t>　　第五节 石油钻采专用设备制造行业财务运营情况</w:t>
      </w:r>
      <w:r>
        <w:rPr>
          <w:rFonts w:hint="eastAsia"/>
        </w:rPr>
        <w:br/>
      </w:r>
      <w:r>
        <w:rPr>
          <w:rFonts w:hint="eastAsia"/>
        </w:rPr>
        <w:t>　　第六节 石油钻采专用设备制造行业运行特点及趋势分析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中国切削工具制造行业运营状况分析</w:t>
      </w:r>
      <w:r>
        <w:rPr>
          <w:rFonts w:hint="eastAsia"/>
        </w:rPr>
        <w:br/>
      </w:r>
      <w:r>
        <w:rPr>
          <w:rFonts w:hint="eastAsia"/>
        </w:rPr>
        <w:t>　　第一节 切削工具制造行业规模分析</w:t>
      </w:r>
      <w:r>
        <w:rPr>
          <w:rFonts w:hint="eastAsia"/>
        </w:rPr>
        <w:br/>
      </w:r>
      <w:r>
        <w:rPr>
          <w:rFonts w:hint="eastAsia"/>
        </w:rPr>
        <w:t>　　第二节 切削工具制造行业生产情况</w:t>
      </w:r>
      <w:r>
        <w:rPr>
          <w:rFonts w:hint="eastAsia"/>
        </w:rPr>
        <w:br/>
      </w:r>
      <w:r>
        <w:rPr>
          <w:rFonts w:hint="eastAsia"/>
        </w:rPr>
        <w:t>　　第三节 切削工具制造行业需求情况</w:t>
      </w:r>
      <w:r>
        <w:rPr>
          <w:rFonts w:hint="eastAsia"/>
        </w:rPr>
        <w:br/>
      </w:r>
      <w:r>
        <w:rPr>
          <w:rFonts w:hint="eastAsia"/>
        </w:rPr>
        <w:t>　　第四节 切削工具制造行业供求平衡情况</w:t>
      </w:r>
      <w:r>
        <w:rPr>
          <w:rFonts w:hint="eastAsia"/>
        </w:rPr>
        <w:br/>
      </w:r>
      <w:r>
        <w:rPr>
          <w:rFonts w:hint="eastAsia"/>
        </w:rPr>
        <w:t>　　第五节 切削工具制造行业财务运营情况</w:t>
      </w:r>
      <w:r>
        <w:rPr>
          <w:rFonts w:hint="eastAsia"/>
        </w:rPr>
        <w:br/>
      </w:r>
      <w:r>
        <w:rPr>
          <w:rFonts w:hint="eastAsia"/>
        </w:rPr>
        <w:t>　　第六节 切削工具制造行业运行特点及趋势分析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中国模具制造行业运营状况分析</w:t>
      </w:r>
      <w:r>
        <w:rPr>
          <w:rFonts w:hint="eastAsia"/>
        </w:rPr>
        <w:br/>
      </w:r>
      <w:r>
        <w:rPr>
          <w:rFonts w:hint="eastAsia"/>
        </w:rPr>
        <w:t>　　第一节 模具制造行业规模分析</w:t>
      </w:r>
      <w:r>
        <w:rPr>
          <w:rFonts w:hint="eastAsia"/>
        </w:rPr>
        <w:br/>
      </w:r>
      <w:r>
        <w:rPr>
          <w:rFonts w:hint="eastAsia"/>
        </w:rPr>
        <w:t>　　第二节 模具制造行业生产情况</w:t>
      </w:r>
      <w:r>
        <w:rPr>
          <w:rFonts w:hint="eastAsia"/>
        </w:rPr>
        <w:br/>
      </w:r>
      <w:r>
        <w:rPr>
          <w:rFonts w:hint="eastAsia"/>
        </w:rPr>
        <w:t>　　第三节 模具制造行业需求情况</w:t>
      </w:r>
      <w:r>
        <w:rPr>
          <w:rFonts w:hint="eastAsia"/>
        </w:rPr>
        <w:br/>
      </w:r>
      <w:r>
        <w:rPr>
          <w:rFonts w:hint="eastAsia"/>
        </w:rPr>
        <w:t>　　第四节 模具制造行业供求平衡情况</w:t>
      </w:r>
      <w:r>
        <w:rPr>
          <w:rFonts w:hint="eastAsia"/>
        </w:rPr>
        <w:br/>
      </w:r>
      <w:r>
        <w:rPr>
          <w:rFonts w:hint="eastAsia"/>
        </w:rPr>
        <w:t>　　第五节 模具制造行业财务运营情况</w:t>
      </w:r>
      <w:r>
        <w:rPr>
          <w:rFonts w:hint="eastAsia"/>
        </w:rPr>
        <w:br/>
      </w:r>
      <w:r>
        <w:rPr>
          <w:rFonts w:hint="eastAsia"/>
        </w:rPr>
        <w:t>　　第六节 模具制造行业运行特点及趋势分析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中国建筑工程用机械制造行业运营状况分析</w:t>
      </w:r>
      <w:r>
        <w:rPr>
          <w:rFonts w:hint="eastAsia"/>
        </w:rPr>
        <w:br/>
      </w:r>
      <w:r>
        <w:rPr>
          <w:rFonts w:hint="eastAsia"/>
        </w:rPr>
        <w:t>　　第一节 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第二节 建筑工程用机械制造行业生产情况</w:t>
      </w:r>
      <w:r>
        <w:rPr>
          <w:rFonts w:hint="eastAsia"/>
        </w:rPr>
        <w:br/>
      </w:r>
      <w:r>
        <w:rPr>
          <w:rFonts w:hint="eastAsia"/>
        </w:rPr>
        <w:t>　　第三节 建筑工程用机械制造行业需求情况</w:t>
      </w:r>
      <w:r>
        <w:rPr>
          <w:rFonts w:hint="eastAsia"/>
        </w:rPr>
        <w:br/>
      </w:r>
      <w:r>
        <w:rPr>
          <w:rFonts w:hint="eastAsia"/>
        </w:rPr>
        <w:t>　　第四节 建筑工程用机械制造行业供求平衡情况</w:t>
      </w:r>
      <w:r>
        <w:rPr>
          <w:rFonts w:hint="eastAsia"/>
        </w:rPr>
        <w:br/>
      </w:r>
      <w:r>
        <w:rPr>
          <w:rFonts w:hint="eastAsia"/>
        </w:rPr>
        <w:t>　　第五节 建筑工程用机械制造行业财务运营情况</w:t>
      </w:r>
      <w:r>
        <w:rPr>
          <w:rFonts w:hint="eastAsia"/>
        </w:rPr>
        <w:br/>
      </w:r>
      <w:r>
        <w:rPr>
          <w:rFonts w:hint="eastAsia"/>
        </w:rPr>
        <w:t>　　第六节 建筑工程用机械制造行业运行特点及趋势分析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中国硬质合金行业主要领域需求现状与前景</w:t>
      </w:r>
      <w:r>
        <w:rPr>
          <w:rFonts w:hint="eastAsia"/>
        </w:rPr>
        <w:br/>
      </w:r>
      <w:r>
        <w:rPr>
          <w:rFonts w:hint="eastAsia"/>
        </w:rPr>
        <w:t>　　第一节 硬质合金需求结构分析</w:t>
      </w:r>
      <w:r>
        <w:rPr>
          <w:rFonts w:hint="eastAsia"/>
        </w:rPr>
        <w:br/>
      </w:r>
      <w:r>
        <w:rPr>
          <w:rFonts w:hint="eastAsia"/>
        </w:rPr>
        <w:t>　　第二节 切削刀具领域硬质合金需求现状与前景</w:t>
      </w:r>
      <w:r>
        <w:rPr>
          <w:rFonts w:hint="eastAsia"/>
        </w:rPr>
        <w:br/>
      </w:r>
      <w:r>
        <w:rPr>
          <w:rFonts w:hint="eastAsia"/>
        </w:rPr>
        <w:t>　　　　一、切削刀具行业发展现状</w:t>
      </w:r>
      <w:r>
        <w:rPr>
          <w:rFonts w:hint="eastAsia"/>
        </w:rPr>
        <w:br/>
      </w:r>
      <w:r>
        <w:rPr>
          <w:rFonts w:hint="eastAsia"/>
        </w:rPr>
        <w:t>　　　　二、硬质合金切削刀具市场需求</w:t>
      </w:r>
      <w:r>
        <w:rPr>
          <w:rFonts w:hint="eastAsia"/>
        </w:rPr>
        <w:br/>
      </w:r>
      <w:r>
        <w:rPr>
          <w:rFonts w:hint="eastAsia"/>
        </w:rPr>
        <w:t>　　　　　　1、切削刀具需求结构</w:t>
      </w:r>
      <w:r>
        <w:rPr>
          <w:rFonts w:hint="eastAsia"/>
        </w:rPr>
        <w:br/>
      </w:r>
      <w:r>
        <w:rPr>
          <w:rFonts w:hint="eastAsia"/>
        </w:rPr>
        <w:t>　　　　　　2、不同领域硬质合金切削刀具需求分析</w:t>
      </w:r>
      <w:r>
        <w:rPr>
          <w:rFonts w:hint="eastAsia"/>
        </w:rPr>
        <w:br/>
      </w:r>
      <w:r>
        <w:rPr>
          <w:rFonts w:hint="eastAsia"/>
        </w:rPr>
        <w:t>　　　　三、切削刀具领域硬质合金需求现状分析</w:t>
      </w:r>
      <w:r>
        <w:rPr>
          <w:rFonts w:hint="eastAsia"/>
        </w:rPr>
        <w:br/>
      </w:r>
      <w:r>
        <w:rPr>
          <w:rFonts w:hint="eastAsia"/>
        </w:rPr>
        <w:t>　　　　　　1、切削刀具硬质合金总体需求分析</w:t>
      </w:r>
      <w:r>
        <w:rPr>
          <w:rFonts w:hint="eastAsia"/>
        </w:rPr>
        <w:br/>
      </w:r>
      <w:r>
        <w:rPr>
          <w:rFonts w:hint="eastAsia"/>
        </w:rPr>
        <w:t>　　　　　　2、焊接刀具硬质合金需求分析</w:t>
      </w:r>
      <w:r>
        <w:rPr>
          <w:rFonts w:hint="eastAsia"/>
        </w:rPr>
        <w:br/>
      </w:r>
      <w:r>
        <w:rPr>
          <w:rFonts w:hint="eastAsia"/>
        </w:rPr>
        <w:t>　　　　　　3、可转位刀具硬质合金需求分析</w:t>
      </w:r>
      <w:r>
        <w:rPr>
          <w:rFonts w:hint="eastAsia"/>
        </w:rPr>
        <w:br/>
      </w:r>
      <w:r>
        <w:rPr>
          <w:rFonts w:hint="eastAsia"/>
        </w:rPr>
        <w:t>　　　　四、切削刀具领域硬质合金需求前景预测</w:t>
      </w:r>
      <w:r>
        <w:rPr>
          <w:rFonts w:hint="eastAsia"/>
        </w:rPr>
        <w:br/>
      </w:r>
      <w:r>
        <w:rPr>
          <w:rFonts w:hint="eastAsia"/>
        </w:rPr>
        <w:t>　　　　五、硬质合金切削刀具发展趋势分析</w:t>
      </w:r>
      <w:r>
        <w:rPr>
          <w:rFonts w:hint="eastAsia"/>
        </w:rPr>
        <w:br/>
      </w:r>
      <w:r>
        <w:rPr>
          <w:rFonts w:hint="eastAsia"/>
        </w:rPr>
        <w:t>　　第三节 地质矿山工具领域需求现状与前景</w:t>
      </w:r>
      <w:r>
        <w:rPr>
          <w:rFonts w:hint="eastAsia"/>
        </w:rPr>
        <w:br/>
      </w:r>
      <w:r>
        <w:rPr>
          <w:rFonts w:hint="eastAsia"/>
        </w:rPr>
        <w:t>　　　　一、地质矿山工具发展现状</w:t>
      </w:r>
      <w:r>
        <w:rPr>
          <w:rFonts w:hint="eastAsia"/>
        </w:rPr>
        <w:br/>
      </w:r>
      <w:r>
        <w:rPr>
          <w:rFonts w:hint="eastAsia"/>
        </w:rPr>
        <w:t>　　　　二、地质矿山工具需求情况</w:t>
      </w:r>
      <w:r>
        <w:rPr>
          <w:rFonts w:hint="eastAsia"/>
        </w:rPr>
        <w:br/>
      </w:r>
      <w:r>
        <w:rPr>
          <w:rFonts w:hint="eastAsia"/>
        </w:rPr>
        <w:t>　　　　三、地质矿山工具领域硬质合金需求现状</w:t>
      </w:r>
      <w:r>
        <w:rPr>
          <w:rFonts w:hint="eastAsia"/>
        </w:rPr>
        <w:br/>
      </w:r>
      <w:r>
        <w:rPr>
          <w:rFonts w:hint="eastAsia"/>
        </w:rPr>
        <w:t>　　　　四、地质矿山工具领域硬质合金需求前景</w:t>
      </w:r>
      <w:r>
        <w:rPr>
          <w:rFonts w:hint="eastAsia"/>
        </w:rPr>
        <w:br/>
      </w:r>
      <w:r>
        <w:rPr>
          <w:rFonts w:hint="eastAsia"/>
        </w:rPr>
        <w:t>　　第四节 模具领域需求现状与前景</w:t>
      </w:r>
      <w:r>
        <w:rPr>
          <w:rFonts w:hint="eastAsia"/>
        </w:rPr>
        <w:br/>
      </w:r>
      <w:r>
        <w:rPr>
          <w:rFonts w:hint="eastAsia"/>
        </w:rPr>
        <w:t>　　　　一、模具发展现状</w:t>
      </w:r>
      <w:r>
        <w:rPr>
          <w:rFonts w:hint="eastAsia"/>
        </w:rPr>
        <w:br/>
      </w:r>
      <w:r>
        <w:rPr>
          <w:rFonts w:hint="eastAsia"/>
        </w:rPr>
        <w:t>　　　　二、模具产销需求情况</w:t>
      </w:r>
      <w:r>
        <w:rPr>
          <w:rFonts w:hint="eastAsia"/>
        </w:rPr>
        <w:br/>
      </w:r>
      <w:r>
        <w:rPr>
          <w:rFonts w:hint="eastAsia"/>
        </w:rPr>
        <w:t>　　　　三、模具领域硬质合金需求现状</w:t>
      </w:r>
      <w:r>
        <w:rPr>
          <w:rFonts w:hint="eastAsia"/>
        </w:rPr>
        <w:br/>
      </w:r>
      <w:r>
        <w:rPr>
          <w:rFonts w:hint="eastAsia"/>
        </w:rPr>
        <w:t>　　　　　　1、拉伸模具硬质合金需求分析</w:t>
      </w:r>
      <w:r>
        <w:rPr>
          <w:rFonts w:hint="eastAsia"/>
        </w:rPr>
        <w:br/>
      </w:r>
      <w:r>
        <w:rPr>
          <w:rFonts w:hint="eastAsia"/>
        </w:rPr>
        <w:t>　　　　　　2、冲压模具硬质合金需求分析</w:t>
      </w:r>
      <w:r>
        <w:rPr>
          <w:rFonts w:hint="eastAsia"/>
        </w:rPr>
        <w:br/>
      </w:r>
      <w:r>
        <w:rPr>
          <w:rFonts w:hint="eastAsia"/>
        </w:rPr>
        <w:t>　　　　四、模具硬质合金需求前景预测</w:t>
      </w:r>
      <w:r>
        <w:rPr>
          <w:rFonts w:hint="eastAsia"/>
        </w:rPr>
        <w:br/>
      </w:r>
      <w:r>
        <w:rPr>
          <w:rFonts w:hint="eastAsia"/>
        </w:rPr>
        <w:t>　　第五节 其他领域需求现状与前景</w:t>
      </w:r>
      <w:r>
        <w:rPr>
          <w:rFonts w:hint="eastAsia"/>
        </w:rPr>
        <w:br/>
      </w:r>
      <w:r>
        <w:rPr>
          <w:rFonts w:hint="eastAsia"/>
        </w:rPr>
        <w:t>　　　　一、耐高压高温用腔体领域硬质合金需求分析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　　1、耐高压高温用腔体需求情况</w:t>
      </w:r>
      <w:r>
        <w:rPr>
          <w:rFonts w:hint="eastAsia"/>
        </w:rPr>
        <w:br/>
      </w:r>
      <w:r>
        <w:rPr>
          <w:rFonts w:hint="eastAsia"/>
        </w:rPr>
        <w:t>　　　　　　2、耐高压高温用腔体领域硬质合金需求分析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二、结构零件领域需求现状与前景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2025-2031年中国硬质合金发展趋势分析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2025-2031年中国硬质合金产业前景展望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一、2025年中国硬质合金发展形势分析</w:t>
      </w:r>
      <w:r>
        <w:rPr>
          <w:rFonts w:hint="eastAsia"/>
        </w:rPr>
        <w:br/>
      </w:r>
      <w:r>
        <w:rPr>
          <w:rFonts w:hint="eastAsia"/>
        </w:rPr>
        <w:t>　　　　二、发展硬质合金产业的机遇及趋势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三、未来10年中国硬质合金产业发展规划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四、2025-2031年中国硬质合金产量预测</w:t>
      </w:r>
      <w:r>
        <w:rPr>
          <w:rFonts w:hint="eastAsia"/>
        </w:rPr>
        <w:br/>
      </w:r>
      <w:r>
        <w:rPr>
          <w:rFonts w:hint="eastAsia"/>
        </w:rPr>
        <w:t>　　第二节 2025-2031年硬质合金产业发展趋势探讨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一、2025-2031年硬质合金产业前景展望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二、2025-2031年硬质合金产业发展目标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[中^智^林^]济研：行业专家建议</w:t>
      </w:r>
      <w:r>
        <w:rPr>
          <w:rFonts w:hint="eastAsia"/>
        </w:rPr>
        <w:br/>
      </w:r>
      <w:r>
        <w:rPr>
          <w:rFonts w:hint="eastAsia"/>
        </w:rPr>
        <w:t>　　图表 1：硬质合金的分类</w:t>
      </w:r>
      <w:r>
        <w:rPr>
          <w:rFonts w:hint="eastAsia"/>
        </w:rPr>
        <w:br/>
      </w:r>
      <w:r>
        <w:rPr>
          <w:rFonts w:hint="eastAsia"/>
        </w:rPr>
        <w:t>　　图表 2：2020-2025年钨精矿配额与实际产量情况（单位：万吨）</w:t>
      </w:r>
      <w:r>
        <w:rPr>
          <w:rFonts w:hint="eastAsia"/>
        </w:rPr>
        <w:br/>
      </w:r>
      <w:r>
        <w:rPr>
          <w:rFonts w:hint="eastAsia"/>
        </w:rPr>
        <w:t>　　图表 3：2020-2025年钨品出口配额（单位：万吨）</w:t>
      </w:r>
      <w:r>
        <w:rPr>
          <w:rFonts w:hint="eastAsia"/>
        </w:rPr>
        <w:br/>
      </w:r>
      <w:r>
        <w:rPr>
          <w:rFonts w:hint="eastAsia"/>
        </w:rPr>
        <w:t>　　图表 4：2020-2025年社会消费量零售总额增速</w:t>
      </w:r>
      <w:r>
        <w:rPr>
          <w:rFonts w:hint="eastAsia"/>
        </w:rPr>
        <w:br/>
      </w:r>
      <w:r>
        <w:rPr>
          <w:rFonts w:hint="eastAsia"/>
        </w:rPr>
        <w:t>　　图表 5：2020-2025年我国进出口同比增速（单位：%）</w:t>
      </w:r>
      <w:r>
        <w:rPr>
          <w:rFonts w:hint="eastAsia"/>
        </w:rPr>
        <w:br/>
      </w:r>
      <w:r>
        <w:rPr>
          <w:rFonts w:hint="eastAsia"/>
        </w:rPr>
        <w:t>　　图表 6：2020-2025年采矿、采石设备制造行业企业数量、从业人数变化情况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7：2020-2025年采矿、采石设备制造行业资产负债规模及增长率变化情况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8：2020-2025年采矿、采石设备制造行业资产负债规模变化趋势图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9：2020-2025年采矿、采石设备制造行业工业总产值变化情况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10：2020-2025年采矿、采石设备制造行业工业总产值趋势图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11：2020-2025年采矿、采石设备制造行业销售收入变化情况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12：2020-2025年采矿、采石设备制造行业销售收入趋势图</w:t>
      </w:r>
      <w:r>
        <w:rPr>
          <w:rFonts w:hint="eastAsia"/>
        </w:rPr>
        <w:br/>
      </w:r>
      <w:r>
        <w:rPr>
          <w:rFonts w:hint="eastAsia"/>
        </w:rPr>
        <w:t>　　图表 13：2020-2025年采矿、采石设备制造行业利润总额变化情况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14：2020-2025年采矿、采石设备制造行业利润总额趋势图</w:t>
      </w:r>
      <w:r>
        <w:rPr>
          <w:rFonts w:hint="eastAsia"/>
        </w:rPr>
        <w:br/>
      </w:r>
      <w:r>
        <w:rPr>
          <w:rFonts w:hint="eastAsia"/>
        </w:rPr>
        <w:t>　　图表 15：2020-2025年采矿、采石设备制造行业产销率变化趋势图（单位：%）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16：2020-2025年采矿、采石设备制造行业库存产成品变化情况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17：2020-2025年采矿、采石设备制造行业经营效益情况</w:t>
      </w:r>
      <w:r>
        <w:rPr>
          <w:rFonts w:hint="eastAsia"/>
        </w:rPr>
        <w:br/>
      </w:r>
      <w:r>
        <w:rPr>
          <w:rFonts w:hint="eastAsia"/>
        </w:rPr>
        <w:t>　　图表 18：2020-2025年采矿、采石设备制造行业主要财务指标比较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19：2020-2025年石油钻采专用设备制造行业企业数量、从业人数变化情况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20：2020-2025年石油钻采专用设备制造行业资产负债规模及增长率变化情况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21：2020-2025年石油钻采专用设备制造行业资产负债规模变化趋势图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22：2020-2025年石油钻采专用设备制造行业工业总产值变化情况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23：2020-2025年石油钻采专用设备制造行业工业总产值趋势图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24：2020-2025年石油钻采专用设备制造行业销售收入变化情况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25：2020-2025年石油钻采专用设备制造行业销售收入趋势图</w:t>
      </w:r>
      <w:r>
        <w:rPr>
          <w:rFonts w:hint="eastAsia"/>
        </w:rPr>
        <w:br/>
      </w:r>
      <w:r>
        <w:rPr>
          <w:rFonts w:hint="eastAsia"/>
        </w:rPr>
        <w:t>　　图表 26：2020-2025年石油钻采专用设备制造行业利润总额变化情况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27：2020-2025年石油钻采专用设备制造行业利润总额趋势图</w:t>
      </w:r>
      <w:r>
        <w:rPr>
          <w:rFonts w:hint="eastAsia"/>
        </w:rPr>
        <w:br/>
      </w:r>
      <w:r>
        <w:rPr>
          <w:rFonts w:hint="eastAsia"/>
        </w:rPr>
        <w:t>　　图表 28：2020-2025年石油钻采专用设备制造行业产销率变化趋势图（单位：%）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29：2020-2025年石油钻采专用设备制造行业库存产成品变化情况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30：2020-2025年石油钻采专用设备制造行业经营效益情况</w:t>
      </w:r>
      <w:r>
        <w:rPr>
          <w:rFonts w:hint="eastAsia"/>
        </w:rPr>
        <w:br/>
      </w:r>
      <w:r>
        <w:rPr>
          <w:rFonts w:hint="eastAsia"/>
        </w:rPr>
        <w:t>　　图表 31：2020-2025年石油钻采专用设备制造行业主要财务指标比较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32：2020-2025年切削工具制造行业企业数量、从业人数变化情况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33：2020-2025年切削工具制造行业资产负债规模及增长率变化情况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34：2020-2025年切削工具制造行业资产负债规模变化趋势图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35：2020-2025年切削工具制造行业工业总产值变化情况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36：2020-2025年切削工具制造行业工业总产值趋势图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37：2020-2025年切削工具制造行业销售收入变化情况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38：2020-2025年切削工具制造行业销售收入趋势图</w:t>
      </w:r>
      <w:r>
        <w:rPr>
          <w:rFonts w:hint="eastAsia"/>
        </w:rPr>
        <w:br/>
      </w:r>
      <w:r>
        <w:rPr>
          <w:rFonts w:hint="eastAsia"/>
        </w:rPr>
        <w:t>　　图表 39：2020-2025年切削工具制造行业利润总额变化情况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40：2020-2025年切削工具制造行业利润总额趋势图</w:t>
      </w:r>
      <w:r>
        <w:rPr>
          <w:rFonts w:hint="eastAsia"/>
        </w:rPr>
        <w:br/>
      </w:r>
      <w:r>
        <w:rPr>
          <w:rFonts w:hint="eastAsia"/>
        </w:rPr>
        <w:t>　　图表 41：2020-2025年切削工具制造行业产销率变化趋势图（单位：%）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42：2020-2025年切削工具制造行业库存产成品变化情况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43：2020-2025年切削工具制造行业经营效益情况</w:t>
      </w:r>
      <w:r>
        <w:rPr>
          <w:rFonts w:hint="eastAsia"/>
        </w:rPr>
        <w:br/>
      </w:r>
      <w:r>
        <w:rPr>
          <w:rFonts w:hint="eastAsia"/>
        </w:rPr>
        <w:t>　　图表 44：2020-2025年切削工具制造行业主要财务指标比较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45：2020-2025年模具制造行业企业数量、从业人数变化情况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46：2020-2025年模具制造行业资产负债规模及增长率变化情况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47：2020-2025年模具制造行业资产负债规模变化趋势图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48：2020-2025年模具制造行业工业总产值变化情况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49：2020-2025年模具制造行业工业总产值趋势图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50：2020-2025年模具制造行业销售收入变化情况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51：2020-2025年模具制造行业销售收入趋势图</w:t>
      </w:r>
      <w:r>
        <w:rPr>
          <w:rFonts w:hint="eastAsia"/>
        </w:rPr>
        <w:br/>
      </w:r>
      <w:r>
        <w:rPr>
          <w:rFonts w:hint="eastAsia"/>
        </w:rPr>
        <w:t>　　图表 52：2020-2025年模具制造行业利润总额变化情况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53：2020-2025年模具制造行业利润总额趋势图</w:t>
      </w:r>
      <w:r>
        <w:rPr>
          <w:rFonts w:hint="eastAsia"/>
        </w:rPr>
        <w:br/>
      </w:r>
      <w:r>
        <w:rPr>
          <w:rFonts w:hint="eastAsia"/>
        </w:rPr>
        <w:t>　　图表 54：2020-2025年模具制造行业产销率变化趋势图（单位：%）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55：2020-2025年模具制造行业库存产成品变化情况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56：2020-2025年模具制造行业经营效益情况</w:t>
      </w:r>
      <w:r>
        <w:rPr>
          <w:rFonts w:hint="eastAsia"/>
        </w:rPr>
        <w:br/>
      </w:r>
      <w:r>
        <w:rPr>
          <w:rFonts w:hint="eastAsia"/>
        </w:rPr>
        <w:t>　　图表 57：2020-2025年模具制造行业主要财务指标比较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58：2020-2025年建筑工程用机械制造行业企业数量、从业人数变化情况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59：2020-2025年建筑工程用机械制造行业资产负债规模及增长率变化情况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60：2020-2025年建筑工程用机械制造行业资产负债规模变化趋势图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61：2020-2025年建筑工程用机械制造行业工业总产值变化情况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62：2020-2025年建筑工程用机械制造行业工业总产值趋势图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图表 63：2020-2025年建筑工程用机械制造行业销售收入变化情况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64：2020-2025年建筑工程用机械制造行业销售收入趋势图</w:t>
      </w:r>
      <w:r>
        <w:rPr>
          <w:rFonts w:hint="eastAsia"/>
        </w:rPr>
        <w:br/>
      </w:r>
      <w:r>
        <w:rPr>
          <w:rFonts w:hint="eastAsia"/>
        </w:rPr>
        <w:t>　　图表 65：2020-2025年建筑工程用机械制造行业利润总额变化情况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66：2020-2025年建筑工程用机械制造行业利润总额趋势图</w:t>
      </w:r>
      <w:r>
        <w:rPr>
          <w:rFonts w:hint="eastAsia"/>
        </w:rPr>
        <w:br/>
      </w:r>
      <w:r>
        <w:rPr>
          <w:rFonts w:hint="eastAsia"/>
        </w:rPr>
        <w:t>　　图表 67：2020-2025年建筑工程用机械制造行业产销率变化趋势图（单位：%）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68：2020-2025年建筑工程用机械制造行业库存产成品变化情况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69：2020-2025年建筑工程用机械制造行业经营效益情况</w:t>
      </w:r>
      <w:r>
        <w:rPr>
          <w:rFonts w:hint="eastAsia"/>
        </w:rPr>
        <w:br/>
      </w:r>
      <w:r>
        <w:rPr>
          <w:rFonts w:hint="eastAsia"/>
        </w:rPr>
        <w:t>　　图表 70：2020-2025年建筑工程用机械制造行业主要财务指标比较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71：中国硬质合金需求结构分析（单位：%）</w:t>
      </w:r>
      <w:r>
        <w:rPr>
          <w:rFonts w:hint="eastAsia"/>
        </w:rPr>
        <w:br/>
      </w:r>
      <w:r>
        <w:rPr>
          <w:rFonts w:hint="eastAsia"/>
        </w:rPr>
        <w:t>　　图表 72：盾构机用刀具</w:t>
      </w:r>
      <w:r>
        <w:rPr>
          <w:rFonts w:hint="eastAsia"/>
        </w:rPr>
        <w:br/>
      </w:r>
      <w:r>
        <w:rPr>
          <w:rFonts w:hint="eastAsia"/>
        </w:rPr>
        <w:t>　　图表 73：工程建设对硬质合金的需求</w:t>
      </w:r>
      <w:r>
        <w:rPr>
          <w:rFonts w:hint="eastAsia"/>
        </w:rPr>
        <w:br/>
      </w:r>
      <w:r>
        <w:rPr>
          <w:rFonts w:hint="eastAsia"/>
        </w:rPr>
        <w:t>　　图表 74：2020-2025年切削刀具硬质合金需求分析（单位：吨，%）</w:t>
      </w:r>
      <w:r>
        <w:rPr>
          <w:rFonts w:hint="eastAsia"/>
        </w:rPr>
        <w:br/>
      </w:r>
      <w:r>
        <w:rPr>
          <w:rFonts w:hint="eastAsia"/>
        </w:rPr>
        <w:t>　　图表 75：2020-2025年焊接刀具硬质合金需求分析（单位：吨，%）</w:t>
      </w:r>
      <w:r>
        <w:rPr>
          <w:rFonts w:hint="eastAsia"/>
        </w:rPr>
        <w:br/>
      </w:r>
      <w:r>
        <w:rPr>
          <w:rFonts w:hint="eastAsia"/>
        </w:rPr>
        <w:t>　　图表 76：2020-2025年可转位刀具硬质合金需求分析（单位：吨，%）</w:t>
      </w:r>
      <w:r>
        <w:rPr>
          <w:rFonts w:hint="eastAsia"/>
        </w:rPr>
        <w:br/>
      </w:r>
      <w:r>
        <w:rPr>
          <w:rFonts w:hint="eastAsia"/>
        </w:rPr>
        <w:t>　　图表 77：2020-2025年地质矿山工具硬质合金需求分析（单位：吨，%）</w:t>
      </w:r>
      <w:r>
        <w:rPr>
          <w:rFonts w:hint="eastAsia"/>
        </w:rPr>
        <w:br/>
      </w:r>
      <w:r>
        <w:rPr>
          <w:rFonts w:hint="eastAsia"/>
        </w:rPr>
        <w:t>　　图表 78：2020-2025年中国模具产量及增长情况（单位：万套，%）</w:t>
      </w:r>
      <w:r>
        <w:rPr>
          <w:rFonts w:hint="eastAsia"/>
        </w:rPr>
        <w:br/>
      </w:r>
      <w:r>
        <w:rPr>
          <w:rFonts w:hint="eastAsia"/>
        </w:rPr>
        <w:t>　　图表 79：2020-2025年模具行业硬质合金需求分析（单位：吨，%）</w:t>
      </w:r>
      <w:r>
        <w:rPr>
          <w:rFonts w:hint="eastAsia"/>
        </w:rPr>
        <w:br/>
      </w:r>
      <w:r>
        <w:rPr>
          <w:rFonts w:hint="eastAsia"/>
        </w:rPr>
        <w:t>　　图表 80：硬质合金模具牌号的选择</w:t>
      </w:r>
      <w:r>
        <w:rPr>
          <w:rFonts w:hint="eastAsia"/>
        </w:rPr>
        <w:br/>
      </w:r>
      <w:r>
        <w:rPr>
          <w:rFonts w:hint="eastAsia"/>
        </w:rPr>
        <w:t>　　图表 81：冲压模具常用的硬质合金牌号</w:t>
      </w:r>
      <w:r>
        <w:rPr>
          <w:rFonts w:hint="eastAsia"/>
        </w:rPr>
        <w:br/>
      </w:r>
      <w:r>
        <w:rPr>
          <w:rFonts w:hint="eastAsia"/>
        </w:rPr>
        <w:t>　　图表 82：冷顶阴模常用的硬质合金牌号</w:t>
      </w:r>
      <w:r>
        <w:rPr>
          <w:rFonts w:hint="eastAsia"/>
        </w:rPr>
        <w:br/>
      </w:r>
      <w:r>
        <w:rPr>
          <w:rFonts w:hint="eastAsia"/>
        </w:rPr>
        <w:t>　　图表 83：硬质合金冷镦模与钢冷镦模使用效果比较</w:t>
      </w:r>
      <w:r>
        <w:rPr>
          <w:rFonts w:hint="eastAsia"/>
        </w:rPr>
        <w:br/>
      </w:r>
      <w:r>
        <w:rPr>
          <w:rFonts w:hint="eastAsia"/>
        </w:rPr>
        <w:t>　　图表 84：硬质合金冷镦模与钢模使用情况对比（单位：万件）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e03f5e0ac461c" w:history="1">
        <w:r>
          <w:rPr>
            <w:rStyle w:val="Hyperlink"/>
          </w:rPr>
          <w:t>2025-2031年硬质合金市场深度调查研究与发展前景分析报告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e03f5e0ac461c" w:history="1">
        <w:r>
          <w:rPr>
            <w:rStyle w:val="Hyperlink"/>
          </w:rPr>
          <w:t>https://www.20087.com/M_NengYuanKuangChan/19/YingZhiHeJinHangYeYanJiuFenXi.html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c6b80c40d42cd" w:history="1">
      <w:r>
        <w:rPr>
          <w:rStyle w:val="Hyperlink"/>
        </w:rPr>
        <w:t>2025-2031年硬质合金市场深度调查研究与发展前景分析报告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YingZhiHeJinHangYeYanJiuFenXi.html" TargetMode="External" Id="R77fe03f5e0ac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YingZhiHeJinHangYeYanJiuFenXi.html" TargetMode="External" Id="R9edc6b80c40d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2025-02-18T04:18:00Z</dcterms:created>
  <dcterms:modified xsi:type="dcterms:W3CDTF">2025-02-18T05:18:00Z</dcterms:modified>
  <dc:subject>2025-2031年硬质合金市场深度调查研究与发展前景分析报告</dc:subject>
  <dc:title>2025-2031年硬质合金市场深度调查研究与发展前景分析报告</dc:title>
  <cp:keywords>2025-2031年硬质合金市场深度调查研究与发展前景分析报告</cp:keywords>
  <dc:description>2025-2031年硬质合金市场深度调查研究与发展前景分析报告</dc:description>
</cp:coreProperties>
</file>