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c7a6367c3497a" w:history="1">
              <w:r>
                <w:rPr>
                  <w:rStyle w:val="Hyperlink"/>
                </w:rPr>
                <w:t>2025-2031年中国高耐候玻璃纤维/碳纤维复合材料行业市场调研与前景趋势预测报告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c7a6367c3497a" w:history="1">
              <w:r>
                <w:rPr>
                  <w:rStyle w:val="Hyperlink"/>
                </w:rPr>
                <w:t>2025-2031年中国高耐候玻璃纤维/碳纤维复合材料行业市场调研与前景趋势预测报告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c7a6367c3497a" w:history="1">
                <w:r>
                  <w:rPr>
                    <w:rStyle w:val="Hyperlink"/>
                  </w:rPr>
                  <w:t>https://www.20087.com/9/11/GaoNaiHouBoLiXianWei-TanXianWeiFuHeCaiLiaoShiChangQianJingFenXi.html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玻璃纤维/碳纤维复合材料是通过将玻璃纤维或碳纤维作为增强体，嵌入耐候性树脂基体中，经层压、缠绕或模压成型而成的高性能结构材料。高耐候玻璃纤维/碳纤维复合材料凭借高强度重量比、优异的抗疲劳性、耐腐蚀性与长期稳定性，广泛应用于航空航天、轨道交通、风电叶片、船舶制造及高端建筑结构。目前，高耐候玻璃纤维/碳纤维复合材料技术通过优化纤维排布、界面结合与树脂配方，提升材料在紫外线、湿热、盐雾及温度循环等严苛环境下的性能保持能力。表面涂层与封边处理技术进一步增强抗老化与防渗透性能。在户外长期服役的构件中，如通信塔、桥梁加固板与太阳能支架，该类复合材料展现出远超传统金属的耐久性与维护经济性。制造过程注重工艺控制与缺陷检测，确保结构完整性与力学性能一致性。</w:t>
      </w:r>
      <w:r>
        <w:rPr>
          <w:rFonts w:hint="eastAsia"/>
        </w:rPr>
        <w:br/>
      </w:r>
      <w:r>
        <w:rPr>
          <w:rFonts w:hint="eastAsia"/>
        </w:rPr>
        <w:t>　　未来，高耐候玻璃纤维/碳纤维复合材料将向多功能集成、绿色制造与智能响应方向发展。树脂体系开发，如生物基环氧或自修复聚合物，提升材料可持续性与损伤修复能力。纳米改性技术引入，通过添加石墨烯或纳米粘土，增强界面强度与阻隔性能。智能复合材料探索嵌入光纤传感器或导电网络，实现结构健康实时监测与损伤预警。3D编织与自动化铺放技术普及，提升复杂构件的成型精度与生产效率。回收再利用技术突破，开发热塑性树脂基体与化学解聚工艺，实现纤维与树脂的高效分离与再利用。在极端环境应用中，材料将具备更宽温域适应性与抗辐射能力。未来高耐候复合材料将不仅作为结构承力件，更成为集承载、感知、防护与环境适应于一体的先进功能材料，支撑重大基础设施与高端装备向更轻量化、更长寿命周期与更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c7a6367c3497a" w:history="1">
        <w:r>
          <w:rPr>
            <w:rStyle w:val="Hyperlink"/>
          </w:rPr>
          <w:t>2025-2031年中国高耐候玻璃纤维/碳纤维复合材料行业市场调研与前景趋势预测报告</w:t>
        </w:r>
      </w:hyperlink>
      <w:r>
        <w:rPr>
          <w:rFonts w:hint="eastAsia"/>
        </w:rPr>
        <w:t>》基于多年高耐候玻璃纤维/碳纤维复合材料行业研究积累，结合高耐候玻璃纤维/碳纤维复合材料行业市场现状，通过资深研究团队对高耐候玻璃纤维/碳纤维复合材料市场资讯的系统整理与分析，依托权威数据资源及长期市场监测数据库，对高耐候玻璃纤维/碳纤维复合材料行业进行了全面调研。报告详细分析了高耐候玻璃纤维/碳纤维复合材料市场规模、市场前景、技术现状及未来发展方向，重点评估了高耐候玻璃纤维/碳纤维复合材料行业内企业的竞争格局及经营表现，并通过SWOT分析揭示了高耐候玻璃纤维/碳纤维复合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9c7a6367c3497a" w:history="1">
        <w:r>
          <w:rPr>
            <w:rStyle w:val="Hyperlink"/>
          </w:rPr>
          <w:t>2025-2031年中国高耐候玻璃纤维/碳纤维复合材料行业市场调研与前景趋势预测报告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》为投资者提供了准确的市场现状分析及前景预判，帮助挖掘行业投资价值，并提出投资策略与营销策略建议，是把握高耐候玻璃纤维/碳纤维复合材料行业动态、优化决策的重要工具。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高耐候玻璃纤维/碳纤维复合材料行业概述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高耐候玻璃纤维/碳纤维复合材料定义与分类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高耐候玻璃纤维/碳纤维复合材料应用领域</w:t>
      </w:r>
      <w:r>
        <w:rPr>
          <w:rFonts w:hint="eastAsia"/>
        </w:rPr>
        <w:br/>
      </w:r>
      <w:r>
        <w:rPr>
          <w:rFonts w:hint="eastAsia"/>
        </w:rPr>
        <w:t>　　第三节 高耐候玻璃纤维/碳纤维复合材料行业经济指标分析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高耐候玻璃纤维/碳纤维复合材料产业链及经营模式分析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三、高耐候玻璃纤维/碳纤维复合材料销售模式及销售渠道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全球高耐候玻璃纤维/碳纤维复合材料市场发展综述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2019-2024年全球高耐候玻璃纤维/碳纤维复合材料市场规模与趋势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主要国家与地区高耐候玻璃纤维/碳纤维复合材料市场分析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2025-2031年全球高耐候玻璃纤维/碳纤维复合材料行业发展趋势与前景预测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中国高耐候玻璃纤维/碳纤维复合材料行业市场分析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2024-2025年高耐候玻璃纤维/碳纤维复合材料产能与投资动态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一、国内高耐候玻璃纤维/碳纤维复合材料产能及利用情况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2025-2031年高耐候玻璃纤维/碳纤维复合材料行业产量统计与趋势预测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一、2019-2024年高耐候玻璃纤维/碳纤维复合材料行业产量数据统计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1、2019-2024年高耐候玻璃纤维/碳纤维复合材料产量及增长趋势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2、2019-2024年高耐候玻璃纤维/碳纤维复合材料细分产品产量及份额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二、影响高耐候玻璃纤维/碳纤维复合材料产量的关键因素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2025-2031年高耐候玻璃纤维/碳纤维复合材料市场需求与销售分析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一、2024-2025年高耐候玻璃纤维/碳纤维复合材料行业需求现状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三、2019-2024年高耐候玻璃纤维/碳纤维复合材料行业销售规模分析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四、2025-2031年高耐候玻璃纤维/碳纤维复合材料市场增长潜力与规模预测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中国高耐候玻璃纤维/碳纤维复合材料细分市场与下游应用领域分析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一、2024-2025年高耐候玻璃纤维/碳纤维复合材料主要细分产品市场现状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一、2024-2025年高耐候玻璃纤维/碳纤维复合材料各应用领域市场现状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2024-2025年高耐候玻璃纤维/碳纤维复合材料行业技术发展现状及趋势分析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国内外高耐候玻璃纤维/碳纤维复合材料行业技术差异与原因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高耐候玻璃纤维/碳纤维复合材料行业技术发展方向、趋势预测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提升高耐候玻璃纤维/碳纤维复合材料行业技术能力策略建议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高耐候玻璃纤维/碳纤维复合材料价格机制与竞争策略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一、2019-2024年高耐候玻璃纤维/碳纤维复合材料市场价格走势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2025-2031年高耐候玻璃纤维/碳纤维复合材料价格竞争态势与趋势预测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中国高耐候玻璃纤维/碳纤维复合材料行业重点区域市场研究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2024-2025年重点区域高耐候玻璃纤维/碳纤维复合材料市场发展概况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二、2019-2024年高耐候玻璃纤维/碳纤维复合材料市场需求规模情况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二、2019-2024年高耐候玻璃纤维/碳纤维复合材料市场需求规模情况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二、2019-2024年高耐候玻璃纤维/碳纤维复合材料市场需求规模情况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二、2019-2024年高耐候玻璃纤维/碳纤维复合材料市场需求规模情况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二、2019-2024年高耐候玻璃纤维/碳纤维复合材料市场需求规模情况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三、2025-2031年高耐候玻璃纤维/碳纤维复合材料行业发展潜力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2019-2024年中国高耐候玻璃纤维/碳纤维复合材料行业进出口情况分析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一、2019-2024年高耐候玻璃纤维/碳纤维复合材料进口规模及增长情况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一、2019-2024年高耐候玻璃纤维/碳纤维复合材料出口规模及增长情况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2019-2024年中国高耐候玻璃纤维/碳纤维复合材料行业总体发展与财务状况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2019-2024年中国高耐候玻璃纤维/碳纤维复合材料行业规模情况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一、高耐候玻璃纤维/碳纤维复合材料行业企业数量规模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三、高耐候玻璃纤维/碳纤维复合材料行业市场敏感性分析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2019-2024年中国高耐候玻璃纤维/碳纤维复合材料行业财务能力分析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一、高耐候玻璃纤维/碳纤维复合材料行业盈利能力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三、高耐候玻璃纤维/碳纤维复合材料行业营运能力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四、高耐候玻璃纤维/碳纤维复合材料行业发展能力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高耐候玻璃纤维/碳纤维复合材料行业重点企业调研分析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二、企业高耐候玻璃纤维/碳纤维复合材料业务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中国高耐候玻璃纤维/碳纤维复合材料行业竞争格局分析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2024-2025年高耐候玻璃纤维/碳纤维复合材料行业竞争力分析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2019-2024年高耐候玻璃纤维/碳纤维复合材料行业企业并购活动分析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2024-2025年高耐候玻璃纤维/碳纤维复合材料行业会展与招投标活动分析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一、高耐候玻璃纤维/碳纤维复合材料行业会展活动及其市场影响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2025年中国高耐候玻璃纤维/碳纤维复合材料企业发展企业发展策略与建议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高耐候玻璃纤维/碳纤维复合材料研发投入与技术创新能力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高耐候玻璃纤维/碳纤维复合材料合作联盟与资源整合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中国高耐候玻璃纤维/碳纤维复合材料行业风险与对策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高耐候玻璃纤维/碳纤维复合材料行业SWOT分析</w:t>
      </w:r>
      <w:r>
        <w:rPr>
          <w:rFonts w:hint="eastAsia"/>
        </w:rPr>
        <w:br/>
      </w:r>
      <w:r>
        <w:rPr>
          <w:rFonts w:hint="eastAsia"/>
        </w:rPr>
        <w:t>　　　　一、高耐候玻璃纤维/碳纤维复合材料行业优势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二、高耐候玻璃纤维/碳纤维复合材料行业劣势</w:t>
      </w:r>
      <w:r>
        <w:rPr>
          <w:rFonts w:hint="eastAsia"/>
        </w:rPr>
        <w:br/>
      </w:r>
      <w:r>
        <w:rPr>
          <w:rFonts w:hint="eastAsia"/>
        </w:rPr>
        <w:t>　　　　三、高耐候玻璃纤维/碳纤维复合材料市场机会</w:t>
      </w:r>
      <w:r>
        <w:rPr>
          <w:rFonts w:hint="eastAsia"/>
        </w:rPr>
        <w:br/>
      </w:r>
      <w:r>
        <w:rPr>
          <w:rFonts w:hint="eastAsia"/>
        </w:rPr>
        <w:t>　　　　四、高耐候玻璃纤维/碳纤维复合材料市场威胁</w:t>
      </w:r>
      <w:r>
        <w:rPr>
          <w:rFonts w:hint="eastAsia"/>
        </w:rPr>
        <w:br/>
      </w:r>
      <w:r>
        <w:rPr>
          <w:rFonts w:hint="eastAsia"/>
        </w:rPr>
        <w:t>　　第二节 高耐候玻璃纤维/碳纤维复合材料行业风险及对策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2025-2031年中国高耐候玻璃纤维/碳纤维复合材料行业前景与发展趋势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2024-2025年高耐候玻璃纤维/碳纤维复合材料行业发展环境分析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一、高耐候玻璃纤维/碳纤维复合材料行业主管部门与监管体制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二、高耐候玻璃纤维/碳纤维复合材料行业主要法律法规及政策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三、高耐候玻璃纤维/碳纤维复合材料行业标准与质量监管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2025-2031年高耐候玻璃纤维/碳纤维复合材料行业发展趋势与方向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2025-2031年高耐候玻璃纤维/碳纤维复合材料行业发展潜力与机遇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高耐候玻璃纤维/碳纤维复合材料行业研究结论与建议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中:智:林:－高耐候玻璃纤维/碳纤维复合材料行业发展建议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高耐候玻璃纤维/碳纤维复合材料行业类别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高耐候玻璃纤维/碳纤维复合材料行业产业链调研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高耐候玻璃纤维/碳纤维复合材料行业现状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2024年中国高耐候玻璃纤维/碳纤维复合材料行业产能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2019-2024年中国高耐候玻璃纤维/碳纤维复合材料行业产量统计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2024年中国高耐候玻璃纤维/碳纤维复合材料行业需求区域调研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2019-2024年中国高耐候玻璃纤维/碳纤维复合材料行业企业数量统计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**地区高耐候玻璃纤维/碳纤维复合材料行业市场需求分析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高耐候玻璃纤维/碳纤维复合材料行业准入条件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2025-2031年中国高耐候玻璃纤维/碳纤维复合材料市场前景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c7a6367c3497a" w:history="1">
        <w:r>
          <w:rPr>
            <w:rStyle w:val="Hyperlink"/>
          </w:rPr>
          <w:t>2025-2031年中国高耐候玻璃纤维/碳纤维复合材料行业市场调研与前景趋势预测报告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c7a6367c3497a" w:history="1">
        <w:r>
          <w:rPr>
            <w:rStyle w:val="Hyperlink"/>
          </w:rPr>
          <w:t>https://www.20087.com/9/11/GaoNaiHouBoLiXianWei-TanXianWeiFuHeCaiLiaoShiChangQianJingFenXi.html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6ce57745416d" w:history="1">
      <w:r>
        <w:rPr>
          <w:rStyle w:val="Hyperlink"/>
        </w:rPr>
        <w:t>2025-2031年中国高耐候玻璃纤维/碳纤维复合材料行业市场调研与前景趋势预测报告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aoNaiHouBoLiXianWei-TanXianWeiFuHeCaiLiaoShiChangQianJingFenXi.html" TargetMode="External" Id="R7e9c7a6367c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aoNaiHouBoLiXianWei-TanXianWeiFuHeCaiLiaoShiChangQianJingFenXi.html" TargetMode="External" Id="Rb3bd6ce5774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2025-08-30T02:30:14Z</dcterms:created>
  <dcterms:modified xsi:type="dcterms:W3CDTF">2025-08-30T03:30:14Z</dcterms:modified>
  <dc:subject>2025-2031年中国高耐候玻璃纤维/碳纤维复合材料行业市场调研与前景趋势预测报告</dc:subject>
  <dc:title>2025-2031年中国高耐候玻璃纤维/碳纤维复合材料行业市场调研与前景趋势预测报告</dc:title>
  <cp:keywords>2025-2031年中国高耐候玻璃纤维/碳纤维复合材料行业市场调研与前景趋势预测报告</cp:keywords>
  <dc:description>2025-2031年中国高耐候玻璃纤维/碳纤维复合材料行业市场调研与前景趋势预测报告</dc:description>
</cp:coreProperties>
</file>