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1cf9605f430e" w:history="1">
              <w:r>
                <w:rPr>
                  <w:rStyle w:val="Hyperlink"/>
                </w:rPr>
                <w:t>2026-2032年全球与中国大功率电解槽行业研究及前景分析报告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1cf9605f430e" w:history="1">
              <w:r>
                <w:rPr>
                  <w:rStyle w:val="Hyperlink"/>
                </w:rPr>
                <w:t>2026-2032年全球与中国大功率电解槽行业研究及前景分析报告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1cf9605f430e" w:history="1">
                <w:r>
                  <w:rPr>
                    <w:rStyle w:val="Hyperlink"/>
                  </w:rPr>
                  <w:t>https://www.20087.com/9/81/DaGongLvDianJieCaoHangYeQianJingQuShi.html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解槽是绿氢制备的核心装备，主流技术路线包括碱性电解（AEL）、质子交换膜电解（PEMEL）及固体氧化物电解（SOEC）。其中，碱性电解槽凭借成熟工艺与较低成本在百兆瓦级项目中占主导，采用镍基电极与石棉/复合隔膜；PEM电解槽则因响应快、气体纯度高，适用于波动性可再生能源耦合场景，但依赖铂、铱等贵金属催化剂。现代大功率电解槽普遍采用模块化堆叠设计，单槽产氢能力可达数千Nm³/h，并集成智能控制系统实现电流密度、温度与压力的协同优化。随着全球绿氢战略加速，对电解槽的系统效率（&gt;70% LHV）、动态运行能力及20年以上寿命提出更高要求，推动电极微结构调控与膜材料国产化研发。</w:t>
      </w:r>
      <w:r>
        <w:rPr>
          <w:rFonts w:hint="eastAsia"/>
        </w:rPr>
        <w:br/>
      </w:r>
      <w:r>
        <w:rPr>
          <w:rFonts w:hint="eastAsia"/>
        </w:rPr>
        <w:t>　　未来，大功率电解槽将聚焦于高效率、低成本与多能互补三大方向。市场调研网指出，阴离子交换膜（AEM）电解技术有望融合碱性与PEM优势，实现非贵金属催化与高电流密度运行。在系统层面，电解槽将与光伏/风电场深度耦合，通过电力电子接口支持秒级功率调节，参与电网辅助服务。数字孪生平台将构建设备老化模型，优化启停策略以延长膜电极寿命。此外，高温SOEC电解槽在核能或光热耦合制氢场景中潜力巨大，可利用废热提升电化学效率。长远看，大功率电解槽将从单一制氢装置转型为能源转换枢纽，支撑跨季节储能、合成燃料生产及工业脱碳，成为新型能源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61cf9605f430e" w:history="1">
        <w:r>
          <w:rPr>
            <w:rStyle w:val="Hyperlink"/>
          </w:rPr>
          <w:t>2026-2032年全球与中国大功率电解槽行业研究及前景分析报告</w:t>
        </w:r>
      </w:hyperlink>
      <w:r>
        <w:rPr>
          <w:rFonts w:hint="eastAsia"/>
        </w:rPr>
        <w:t>》系统分析了大功率电解槽行业的现状，全面梳理了大功率电解槽市场需求、市场规模、产业链结构及价格体系，详细解读了大功率电解槽细分市场特点。报告结合权威数据，科学预测了大功率电解槽市场前景与发展趋势，客观分析了品牌竞争格局、市场集中度及重点企业的运营表现，并指出了大功率电解槽行业面临的机遇与风险。为大功率电解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氯碱电解槽</w:t>
      </w:r>
      <w:r>
        <w:rPr>
          <w:rFonts w:hint="eastAsia"/>
        </w:rPr>
        <w:br/>
      </w:r>
      <w:r>
        <w:rPr>
          <w:rFonts w:hint="eastAsia"/>
        </w:rPr>
        <w:t>　　　　1.3.3 金属冶炼电解槽</w:t>
      </w:r>
      <w:r>
        <w:rPr>
          <w:rFonts w:hint="eastAsia"/>
        </w:rPr>
        <w:br/>
      </w:r>
      <w:r>
        <w:rPr>
          <w:rFonts w:hint="eastAsia"/>
        </w:rPr>
        <w:t>　　　　1.3.4 水电解槽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化工工业</w:t>
      </w:r>
      <w:r>
        <w:rPr>
          <w:rFonts w:hint="eastAsia"/>
        </w:rPr>
        <w:br/>
      </w:r>
      <w:r>
        <w:rPr>
          <w:rFonts w:hint="eastAsia"/>
        </w:rPr>
        <w:t>　　　　1.4.3 冶金工业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大功率电解槽行业发展总体概况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大功率电解槽行业发展主要特点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大功率电解槽行业发展影响因素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大功率电解槽有利因素</w:t>
      </w:r>
      <w:r>
        <w:rPr>
          <w:rFonts w:hint="eastAsia"/>
        </w:rPr>
        <w:br/>
      </w:r>
      <w:r>
        <w:rPr>
          <w:rFonts w:hint="eastAsia"/>
        </w:rPr>
        <w:t>　　　　1.5.3 .2 大功率电解槽不利因素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2025年大功率电解槽主要企业在国际市场排名（按销量）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全球市场主要企业大功率电解槽销量（2023-2026）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2025年大功率电解槽主要企业在国际市场排名（按收入）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全球市场主要企业大功率电解槽销售收入（2023-2026）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全球市场主要企业大功率电解槽销售价格（2023-2026）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2025年大功率电解槽主要企业在中国市场排名（按销量）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中国市场主要企业大功率电解槽销量（2023-2026）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2025年大功率电解槽主要企业在中国市场排名（按收入）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中国市场主要企业大功率电解槽销售收入（2023-2026）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全球主要厂商大功率电解槽总部及产地分布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全球主要厂商成立时间及大功率电解槽商业化日期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全球主要厂商大功率电解槽产品类型及应用</w:t>
      </w:r>
      <w:r>
        <w:rPr>
          <w:rFonts w:hint="eastAsia"/>
        </w:rPr>
        <w:br/>
      </w:r>
      <w:r>
        <w:rPr>
          <w:rFonts w:hint="eastAsia"/>
        </w:rPr>
        <w:t>　　2.9 大功率电解槽行业集中度、竞争程度分析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大功率电解槽行业集中度分析：2025年全球Top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全球大功率电解槽总体规模分析</w:t>
      </w:r>
      <w:r>
        <w:rPr>
          <w:rFonts w:hint="eastAsia"/>
        </w:rPr>
        <w:br/>
      </w:r>
      <w:r>
        <w:rPr>
          <w:rFonts w:hint="eastAsia"/>
        </w:rPr>
        <w:t>　　3.1 全球大功率电解槽供需现状及预测（2021-2032）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全球大功率电解槽产量、需求量及发展趋势（2021-2032）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全球主要地区大功率电解槽产量及发展趋势（2021-2032）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全球主要地区大功率电解槽产量（2021-2026）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全球主要地区大功率电解槽产量（2027-2032）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中国市场大功率电解槽进出口（2021-2032）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全球大功率电解槽销量及销售额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全球市场大功率电解槽销售额（2021-2032）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全球市场大功率电解槽价格趋势（2021-2032）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全球大功率电解槽主要地区分析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全球主要地区大功率电解槽市场规模分析：2021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全球主要地区大功率电解槽销售收入及市场份额（2021-2026）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全球主要地区大功率电解槽销售收入预测（2027-2032）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全球主要地区大功率电解槽销量分析：2021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全球主要地区大功率电解槽销量及市场份额预测（2027-2032）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不同产品类型大功率电解槽分析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全球不同产品类型大功率电解槽收入（2021-2032）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全球不同产品类型大功率电解槽收入预测（2027-2032）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全球不同产品类型大功率电解槽价格走势（2021-2032）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中国不同产品类型大功率电解槽收入（2021-2032）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不同应用大功率电解槽分析</w:t>
      </w:r>
      <w:r>
        <w:rPr>
          <w:rFonts w:hint="eastAsia"/>
        </w:rPr>
        <w:br/>
      </w:r>
      <w:r>
        <w:rPr>
          <w:rFonts w:hint="eastAsia"/>
        </w:rPr>
        <w:t>　　7.1 全球不同应用大功率电解槽销量（2021-2032）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全球不同应用大功率电解槽收入（2021-2032）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全球不同应用大功率电解槽收入预测（2027-2032）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全球不同应用大功率电解槽价格走势（2021-2032）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中国不同应用大功率电解槽收入（2021-2032）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大功率电解槽行业发展趋势</w:t>
      </w:r>
      <w:r>
        <w:rPr>
          <w:rFonts w:hint="eastAsia"/>
        </w:rPr>
        <w:br/>
      </w:r>
      <w:r>
        <w:rPr>
          <w:rFonts w:hint="eastAsia"/>
        </w:rPr>
        <w:t>　　8.2 大功率电解槽行业主要驱动因素</w:t>
      </w:r>
      <w:r>
        <w:rPr>
          <w:rFonts w:hint="eastAsia"/>
        </w:rPr>
        <w:br/>
      </w:r>
      <w:r>
        <w:rPr>
          <w:rFonts w:hint="eastAsia"/>
        </w:rPr>
        <w:t>　　8.3 大功率电解槽中国企业SWOT分析</w:t>
      </w:r>
      <w:r>
        <w:rPr>
          <w:rFonts w:hint="eastAsia"/>
        </w:rPr>
        <w:br/>
      </w:r>
      <w:r>
        <w:rPr>
          <w:rFonts w:hint="eastAsia"/>
        </w:rPr>
        <w:t>　　8.4 中国大功率电解槽行业政策环境分析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大功率电解槽行业产业链简介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大功率电解槽行业供应链分析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大功率电解槽主要原料及供应情况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大功率电解槽行业采购模式</w:t>
      </w:r>
      <w:r>
        <w:rPr>
          <w:rFonts w:hint="eastAsia"/>
        </w:rPr>
        <w:br/>
      </w:r>
      <w:r>
        <w:rPr>
          <w:rFonts w:hint="eastAsia"/>
        </w:rPr>
        <w:t>　　9.3 大功率电解槽行业生产模式</w:t>
      </w:r>
      <w:r>
        <w:rPr>
          <w:rFonts w:hint="eastAsia"/>
        </w:rPr>
        <w:br/>
      </w:r>
      <w:r>
        <w:rPr>
          <w:rFonts w:hint="eastAsia"/>
        </w:rPr>
        <w:t>　　9.4 大功率电解槽行业销售模式及销售渠道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按应用细分，全球大功率电解槽市场规模（CAGR）2021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大功率电解槽行业发展主要特点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大功率电解槽行业发展有利因素分析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大功率电解槽行业发展不利因素分析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进入大功率电解槽行业壁垒</w:t>
      </w:r>
      <w:r>
        <w:rPr>
          <w:rFonts w:hint="eastAsia"/>
        </w:rPr>
        <w:br/>
      </w:r>
      <w:r>
        <w:rPr>
          <w:rFonts w:hint="eastAsia"/>
        </w:rPr>
        <w:t>　　表 7： 大功率电解槽主要企业在国际市场占有率（按销量，2023-2026）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2025年大功率电解槽主要企业在国际市场排名（按销量）&amp;（台）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大功率电解槽主要企业在国际市场占有率（按收入，2023-2026）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2025年大功率电解槽主要企业在国际市场排名（按收入）&amp;（万元）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全球市场主要企业大功率电解槽销售价格（2023-2026）&amp;（元/台）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大功率电解槽主要企业在中国市场占有率（按销量，2023-2026）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2025年大功率电解槽主要企业在中国市场排名（按销量）&amp;（台）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大功率电解槽主要企业在中国市场占有率（按收入，2023-2026）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2025年大功率电解槽主要企业在中国市场排名（按收入）&amp;（万元）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全球主要厂商大功率电解槽总部及产地分布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全球主要厂商成立时间及大功率电解槽商业化日期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全球主要厂商大功率电解槽产品类型及应用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全球主要地区大功率电解槽产量增速（CAGR）：（2021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全球主要地区大功率电解槽产量（2021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全球主要地区大功率电解槽产量（2021-2026）&amp;（台）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全球主要地区大功率电解槽产量（2027-2032）&amp;（台）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全球主要地区大功率电解槽产量市场份额（2021-2026）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全球主要地区大功率电解槽产量市场份额（2027-2032）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中国市场大功率电解槽产量、销量、进出口（2021-2026）&amp;（台）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中国市场大功率电解槽产量、销量、进出口预测（2027-2032）&amp;（台）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全球主要地区大功率电解槽销售收入增速：（2021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全球主要地区大功率电解槽销售收入（2021-2026）&amp;（万元）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全球主要地区大功率电解槽销售收入市场份额（2021-2026）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全球主要地区大功率电解槽收入（2027-2032）&amp;（万元）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全球主要地区大功率电解槽收入市场份额（2027-2032）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全球主要地区大功率电解槽销量（台）：2021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全球主要地区大功率电解槽销量（2027-2032）&amp;（台）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全球主要地区大功率电解槽销量份额（2027-2032）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全球不同产品类型大功率电解槽收入（2021-2026）&amp;（万元）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全球不同产品类型大功率电解槽收入市场份额（2021-2026）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全球不同产品类型大功率电解槽收入预测（2027-2032）&amp;（万元）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全球不同产品类型大功率电解槽收入市场份额预测（2027-2032）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中国不同产品类型大功率电解槽收入（2021-2026）&amp;（万元）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中国不同产品类型大功率电解槽收入市场份额（2021-2026）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中国不同产品类型大功率电解槽收入预测（2027-2032）&amp;（万元）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中国不同产品类型大功率电解槽收入市场份额预测（2027-2032）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全球不同应用大功率电解槽收入（2021-2026）&amp;（万元）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全球不同应用大功率电解槽收入市场份额（2021-2026）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全球不同应用大功率电解槽收入预测（2027-2032）&amp;（万元）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全球不同应用大功率电解槽收入市场份额预测（2027-2032）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中国不同应用大功率电解槽收入（2021-2026）&amp;（万元）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中国不同应用大功率电解槽收入市场份额（2021-2026）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中国不同应用大功率电解槽收入预测（2027-2032）&amp;（万元）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中国不同应用大功率电解槽收入市场份额预测（2027-2032）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大功率电解槽行业发展趋势</w:t>
      </w:r>
      <w:r>
        <w:rPr>
          <w:rFonts w:hint="eastAsia"/>
        </w:rPr>
        <w:br/>
      </w:r>
      <w:r>
        <w:rPr>
          <w:rFonts w:hint="eastAsia"/>
        </w:rPr>
        <w:t>　　表 106： 大功率电解槽行业主要驱动因素</w:t>
      </w:r>
      <w:r>
        <w:rPr>
          <w:rFonts w:hint="eastAsia"/>
        </w:rPr>
        <w:br/>
      </w:r>
      <w:r>
        <w:rPr>
          <w:rFonts w:hint="eastAsia"/>
        </w:rPr>
        <w:t>　　表 107： 大功率电解槽行业供应链分析</w:t>
      </w:r>
      <w:r>
        <w:rPr>
          <w:rFonts w:hint="eastAsia"/>
        </w:rPr>
        <w:br/>
      </w:r>
      <w:r>
        <w:rPr>
          <w:rFonts w:hint="eastAsia"/>
        </w:rPr>
        <w:t>　　表 108： 大功率电解槽上游原料供应商</w:t>
      </w:r>
      <w:r>
        <w:rPr>
          <w:rFonts w:hint="eastAsia"/>
        </w:rPr>
        <w:br/>
      </w:r>
      <w:r>
        <w:rPr>
          <w:rFonts w:hint="eastAsia"/>
        </w:rPr>
        <w:t>　　表 109： 大功率电解槽主要地区不同应用客户分析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大功率电解槽典型经销商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大功率电解槽产品图片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全球不同产品类型大功率电解槽销售额2021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全球不同产品类型大功率电解槽市场份额2025 &amp; 2032</w:t>
      </w:r>
      <w:r>
        <w:rPr>
          <w:rFonts w:hint="eastAsia"/>
        </w:rPr>
        <w:br/>
      </w:r>
      <w:r>
        <w:rPr>
          <w:rFonts w:hint="eastAsia"/>
        </w:rPr>
        <w:t>　　图 4： 氯碱电解槽产品图片</w:t>
      </w:r>
      <w:r>
        <w:rPr>
          <w:rFonts w:hint="eastAsia"/>
        </w:rPr>
        <w:br/>
      </w:r>
      <w:r>
        <w:rPr>
          <w:rFonts w:hint="eastAsia"/>
        </w:rPr>
        <w:t>　　图 5： 金属冶炼电解槽产品图片</w:t>
      </w:r>
      <w:r>
        <w:rPr>
          <w:rFonts w:hint="eastAsia"/>
        </w:rPr>
        <w:br/>
      </w:r>
      <w:r>
        <w:rPr>
          <w:rFonts w:hint="eastAsia"/>
        </w:rPr>
        <w:t>　　图 6： 水电解槽产品图片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全球不同应用大功率电解槽市场份额2025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化工工业</w:t>
      </w:r>
      <w:r>
        <w:rPr>
          <w:rFonts w:hint="eastAsia"/>
        </w:rPr>
        <w:br/>
      </w:r>
      <w:r>
        <w:rPr>
          <w:rFonts w:hint="eastAsia"/>
        </w:rPr>
        <w:t>　　图 11： 冶金工业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2025年全球前五大生产商大功率电解槽市场份额</w:t>
      </w:r>
      <w:r>
        <w:rPr>
          <w:rFonts w:hint="eastAsia"/>
        </w:rPr>
        <w:br/>
      </w:r>
      <w:r>
        <w:rPr>
          <w:rFonts w:hint="eastAsia"/>
        </w:rPr>
        <w:t>　　图 15： 2025年全球大功率电解槽第一梯队、第二梯队和第三梯队厂商及市场份额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全球大功率电解槽产能、产量、产能利用率及发展趋势（2021-2032）&amp;（台）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全球大功率电解槽产量、需求量及发展趋势（2021-2032）&amp;（台）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全球主要地区大功率电解槽产量市场份额（2021-2032）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中国大功率电解槽产能、产量、产能利用率及发展趋势（2021-2032）&amp;（台）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中国大功率电解槽产量、市场需求量及发展趋势（2021-2032）&amp;（台）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全球大功率电解槽市场销售额及增长率：（2021-2032）&amp;（万元）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全球市场大功率电解槽市场规模：2021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全球市场大功率电解槽价格趋势（2021-2032）&amp;（元/台）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全球主要地区大功率电解槽销售收入（2021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全球主要地区大功率电解槽销售收入市场份额（2021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全球不同产品类型大功率电解槽价格走势（2021-2032）&amp;（元/台）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全球不同应用大功率电解槽价格走势（2021-2032）&amp;（元/台）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大功率电解槽中国企业SWOT分析</w:t>
      </w:r>
      <w:r>
        <w:rPr>
          <w:rFonts w:hint="eastAsia"/>
        </w:rPr>
        <w:br/>
      </w:r>
      <w:r>
        <w:rPr>
          <w:rFonts w:hint="eastAsia"/>
        </w:rPr>
        <w:t>　　图 46： 大功率电解槽产业链</w:t>
      </w:r>
      <w:r>
        <w:rPr>
          <w:rFonts w:hint="eastAsia"/>
        </w:rPr>
        <w:br/>
      </w:r>
      <w:r>
        <w:rPr>
          <w:rFonts w:hint="eastAsia"/>
        </w:rPr>
        <w:t>　　图 47： 大功率电解槽行业采购模式分析</w:t>
      </w:r>
      <w:r>
        <w:rPr>
          <w:rFonts w:hint="eastAsia"/>
        </w:rPr>
        <w:br/>
      </w:r>
      <w:r>
        <w:rPr>
          <w:rFonts w:hint="eastAsia"/>
        </w:rPr>
        <w:t>　　图 48： 大功率电解槽行业生产模式</w:t>
      </w:r>
      <w:r>
        <w:rPr>
          <w:rFonts w:hint="eastAsia"/>
        </w:rPr>
        <w:br/>
      </w:r>
      <w:r>
        <w:rPr>
          <w:rFonts w:hint="eastAsia"/>
        </w:rPr>
        <w:t>　　图 49： 大功率电解槽行业销售模式分析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1cf9605f430e" w:history="1">
        <w:r>
          <w:rPr>
            <w:rStyle w:val="Hyperlink"/>
          </w:rPr>
          <w:t>2026-2032年全球与中国大功率电解槽行业研究及前景分析报告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1cf9605f430e" w:history="1">
        <w:r>
          <w:rPr>
            <w:rStyle w:val="Hyperlink"/>
          </w:rPr>
          <w:t>https://www.20087.com/9/81/DaGongLvDianJieCaoHangYeQianJingQuShi.html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e61be4da4b1a" w:history="1">
      <w:r>
        <w:rPr>
          <w:rStyle w:val="Hyperlink"/>
        </w:rPr>
        <w:t>2026-2032年全球与中国大功率电解槽行业研究及前景分析报告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GongLvDianJieCaoHangYeQianJingQuShi.html" TargetMode="External" Id="Rb5961cf9605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GongLvDianJieCaoHangYeQianJingQuShi.html" TargetMode="External" Id="R1970e61be4da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2026-02-12T04:12:27Z</dcterms:created>
  <dcterms:modified xsi:type="dcterms:W3CDTF">2026-02-12T05:12:27Z</dcterms:modified>
  <dc:subject>2026-2032年全球与中国大功率电解槽行业研究及前景分析报告</dc:subject>
  <dc:title>2026-2032年全球与中国大功率电解槽行业研究及前景分析报告</dc:title>
  <cp:keywords>2026-2032年全球与中国大功率电解槽行业研究及前景分析报告</cp:keywords>
  <dc:description>2026-2032年全球与中国大功率电解槽行业研究及前景分析报告</dc:description>
</cp:coreProperties>
</file>