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4cca98e8a4822" w:history="1">
              <w:r>
                <w:rPr>
                  <w:rStyle w:val="Hyperlink"/>
                </w:rPr>
                <w:t>中国无功补偿SVC SVG市场现状调研与发展趋势分析报告（2024-2030年）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4cca98e8a4822" w:history="1">
              <w:r>
                <w:rPr>
                  <w:rStyle w:val="Hyperlink"/>
                </w:rPr>
                <w:t>中国无功补偿SVC SVG市场现状调研与发展趋势分析报告（2024-2030年）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4cca98e8a4822" w:history="1">
                <w:r>
                  <w:rPr>
                    <w:rStyle w:val="Hyperlink"/>
                  </w:rPr>
                  <w:t>https://www.20087.com/9/71/WuGongBuChangSVCSVGDeFaZhanQianJ.html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SVC/SVG是一种用于电力系统无功功率补偿的关键设备，在近年来随着电力技术和市场需求的增长而得到了广泛应用。现代无功补偿SVC/SVG不仅在技术上实现了更高的补偿精度和更灵活的调节能力，还通过采用先进的电力电子技术和智能控制系统，提高了设备的稳定性和操作便利性。此外，随着对无功补偿SVC/SVG安全性和经济性要求的提高，其设计更加注重高效化和智能化，如通过优化补偿算法和引入实时监测技术，提高了设备的适应性和扩展性。然而，无功补偿SVC/SVG在实际应用中仍存在一些挑战，如在复杂电网条件下的补偿效果和成本控制问题。</w:t>
      </w:r>
      <w:r>
        <w:rPr>
          <w:rFonts w:hint="eastAsia"/>
        </w:rPr>
        <w:br/>
      </w:r>
      <w:r>
        <w:rPr>
          <w:rFonts w:hint="eastAsia"/>
        </w:rPr>
        <w:t>　　未来，无功补偿SVC/SVG的发展将更加注重高效化和智能化。一方面，通过引入更先进的电力电子技术和材料科学，未来的无功补偿SVC/SVG将具有更高的补偿精度和更广泛的适用范围，如开发具有更高效率和更好环境适应性的新型设备。同时，通过优化设计和提高制造精度，无功补偿SVC/SVG将具有更高的稳定性和更低的成本，提高市场竞争力。另一方面，随着智能电网技术的发展，无功补偿SVC/SVG将更加注重智能化设计，如通过集成传感器和通信模块，实现对电力系统的实时监测和远程控制。此外，通过采用更严格的安全标准和质量控制措施，无功补偿SVC/SVG将更好地服务于电力系统无功功率补偿的需求，提高设备的安全性和可靠性。不过，为了确保无功补偿SVC/SVG的市场竞争力，企业需要不断加强技术创新，提高设备的质量和性能，并通过严格的品质控制，确保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4cca98e8a4822" w:history="1">
        <w:r>
          <w:rPr>
            <w:rStyle w:val="Hyperlink"/>
          </w:rPr>
          <w:t>中国无功补偿SVC SVG市场现状调研与发展趋势分析报告（2024-2030年）</w:t>
        </w:r>
      </w:hyperlink>
      <w:r>
        <w:rPr>
          <w:rFonts w:hint="eastAsia"/>
        </w:rPr>
        <w:t>》基于对无功补偿SVC SVG行业的深入研究和市场监测数据，全面分析了无功补偿SVC SVG行业现状、市场需求与市场规模。无功补偿SVC SVG报告详细探讨了产业链结构，价格动态，以及无功补偿SVC SVG各细分市场的特点。同时，还科学预测了市场前景与发展趋势，深入剖析了无功补偿SVC SVG品牌竞争格局，市场集中度，以及重点企业的经营状况。无功补偿SVC SVG报告旨在挖掘行业投资价值，揭示潜在风险与机遇，为投资者和决策者提供专业、科学、客观的战略建议，是了解无功补偿SVC SVG行业不可或缺的权威参考资料。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无功补偿SVC、SVG概述</w:t>
      </w:r>
      <w:r>
        <w:rPr>
          <w:rFonts w:hint="eastAsia"/>
        </w:rPr>
        <w:br/>
      </w:r>
      <w:r>
        <w:rPr>
          <w:rFonts w:hint="eastAsia"/>
        </w:rPr>
        <w:t>　　第一节 SVC（Static Var Compensator）</w:t>
      </w:r>
      <w:r>
        <w:rPr>
          <w:rFonts w:hint="eastAsia"/>
        </w:rPr>
        <w:br/>
      </w:r>
      <w:r>
        <w:rPr>
          <w:rFonts w:hint="eastAsia"/>
        </w:rPr>
        <w:t>　　　　一、SVC定义</w:t>
      </w:r>
      <w:r>
        <w:rPr>
          <w:rFonts w:hint="eastAsia"/>
        </w:rPr>
        <w:br/>
      </w:r>
      <w:r>
        <w:rPr>
          <w:rFonts w:hint="eastAsia"/>
        </w:rPr>
        <w:t>　　　　二、SVC分类及工作原理</w:t>
      </w:r>
      <w:r>
        <w:rPr>
          <w:rFonts w:hint="eastAsia"/>
        </w:rPr>
        <w:br/>
      </w:r>
      <w:r>
        <w:rPr>
          <w:rFonts w:hint="eastAsia"/>
        </w:rPr>
        <w:t>　　　　三、SVC产业链</w:t>
      </w:r>
      <w:r>
        <w:rPr>
          <w:rFonts w:hint="eastAsia"/>
        </w:rPr>
        <w:br/>
      </w:r>
      <w:r>
        <w:rPr>
          <w:rFonts w:hint="eastAsia"/>
        </w:rPr>
        <w:t>　　第二节 SVG（Static Var Generator）</w:t>
      </w:r>
      <w:r>
        <w:rPr>
          <w:rFonts w:hint="eastAsia"/>
        </w:rPr>
        <w:br/>
      </w:r>
      <w:r>
        <w:rPr>
          <w:rFonts w:hint="eastAsia"/>
        </w:rPr>
        <w:t>　　　　一、SVG定义</w:t>
      </w:r>
      <w:r>
        <w:rPr>
          <w:rFonts w:hint="eastAsia"/>
        </w:rPr>
        <w:br/>
      </w:r>
      <w:r>
        <w:rPr>
          <w:rFonts w:hint="eastAsia"/>
        </w:rPr>
        <w:t>　　　　二、SVG分类及工作原理</w:t>
      </w:r>
      <w:r>
        <w:rPr>
          <w:rFonts w:hint="eastAsia"/>
        </w:rPr>
        <w:br/>
      </w:r>
      <w:r>
        <w:rPr>
          <w:rFonts w:hint="eastAsia"/>
        </w:rPr>
        <w:t>　　　　三、SVG产业链</w:t>
      </w:r>
      <w:r>
        <w:rPr>
          <w:rFonts w:hint="eastAsia"/>
        </w:rPr>
        <w:br/>
      </w:r>
      <w:r>
        <w:rPr>
          <w:rFonts w:hint="eastAsia"/>
        </w:rPr>
        <w:t>　　第三节 无功补偿发展及应用市场综述</w:t>
      </w:r>
      <w:r>
        <w:rPr>
          <w:rFonts w:hint="eastAsia"/>
        </w:rPr>
        <w:br/>
      </w:r>
      <w:r>
        <w:rPr>
          <w:rFonts w:hint="eastAsia"/>
        </w:rPr>
        <w:t>　　　　一、无功补偿市场发展情况</w:t>
      </w:r>
      <w:r>
        <w:rPr>
          <w:rFonts w:hint="eastAsia"/>
        </w:rPr>
        <w:br/>
      </w:r>
      <w:r>
        <w:rPr>
          <w:rFonts w:hint="eastAsia"/>
        </w:rPr>
        <w:t>　　　　二、无功补偿市场应用领域及市场前景分析</w:t>
      </w:r>
      <w:r>
        <w:rPr>
          <w:rFonts w:hint="eastAsia"/>
        </w:rPr>
        <w:br/>
      </w:r>
      <w:r>
        <w:rPr>
          <w:rFonts w:hint="eastAsia"/>
        </w:rPr>
        <w:t>　　　　　　1、风电（发电）</w:t>
      </w:r>
      <w:r>
        <w:rPr>
          <w:rFonts w:hint="eastAsia"/>
        </w:rPr>
        <w:br/>
      </w:r>
      <w:r>
        <w:rPr>
          <w:rFonts w:hint="eastAsia"/>
        </w:rPr>
        <w:t>　　　　　　2、电网.（输电）</w:t>
      </w:r>
      <w:r>
        <w:rPr>
          <w:rFonts w:hint="eastAsia"/>
        </w:rPr>
        <w:br/>
      </w:r>
      <w:r>
        <w:rPr>
          <w:rFonts w:hint="eastAsia"/>
        </w:rPr>
        <w:t>　　　　　　3、工业（煤炭 冶金等）</w:t>
      </w:r>
      <w:r>
        <w:rPr>
          <w:rFonts w:hint="eastAsia"/>
        </w:rPr>
        <w:br/>
      </w:r>
      <w:r>
        <w:rPr>
          <w:rFonts w:hint="eastAsia"/>
        </w:rPr>
        <w:t>　　　　　　4、工业（铁路 汽车等）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2023-2024年世界无功补偿SVC、SVG行业发展状况分析</w:t>
      </w:r>
      <w:r>
        <w:rPr>
          <w:rFonts w:hint="eastAsia"/>
        </w:rPr>
        <w:br/>
      </w:r>
      <w:r>
        <w:rPr>
          <w:rFonts w:hint="eastAsia"/>
        </w:rPr>
        <w:t>　　第一节 世界无功补偿SVC、SVG行业国际市场状况分析</w:t>
      </w:r>
      <w:r>
        <w:rPr>
          <w:rFonts w:hint="eastAsia"/>
        </w:rPr>
        <w:br/>
      </w:r>
      <w:r>
        <w:rPr>
          <w:rFonts w:hint="eastAsia"/>
        </w:rPr>
        <w:t>　　　　一、国际无功补偿SVC、SVG市场发展状况</w:t>
      </w:r>
      <w:r>
        <w:rPr>
          <w:rFonts w:hint="eastAsia"/>
        </w:rPr>
        <w:br/>
      </w:r>
      <w:r>
        <w:rPr>
          <w:rFonts w:hint="eastAsia"/>
        </w:rPr>
        <w:t>　　　　二、国际无功补偿SVC、SVG市场竞争状况分析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三、国际无功补偿SVC、SVG市场发展趋势分析</w:t>
      </w:r>
      <w:r>
        <w:rPr>
          <w:rFonts w:hint="eastAsia"/>
        </w:rPr>
        <w:br/>
      </w:r>
      <w:r>
        <w:rPr>
          <w:rFonts w:hint="eastAsia"/>
        </w:rPr>
        <w:t>　　第二节 全球地区无功补偿SVC、SVG行业发展状况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2024年世界无功补偿SVC、SVG重点企业市场竞争分析</w:t>
      </w:r>
      <w:r>
        <w:rPr>
          <w:rFonts w:hint="eastAsia"/>
        </w:rPr>
        <w:br/>
      </w:r>
      <w:r>
        <w:rPr>
          <w:rFonts w:hint="eastAsia"/>
        </w:rPr>
        <w:t>　　　　一、瑞士ABB</w:t>
      </w:r>
      <w:r>
        <w:rPr>
          <w:rFonts w:hint="eastAsia"/>
        </w:rPr>
        <w:br/>
      </w:r>
      <w:r>
        <w:rPr>
          <w:rFonts w:hint="eastAsia"/>
        </w:rPr>
        <w:t>　　　　二、法国阿尔斯通（ALSTOM）</w:t>
      </w:r>
      <w:r>
        <w:rPr>
          <w:rFonts w:hint="eastAsia"/>
        </w:rPr>
        <w:br/>
      </w:r>
      <w:r>
        <w:rPr>
          <w:rFonts w:hint="eastAsia"/>
        </w:rPr>
        <w:t>　　　　三、美国通用公司（GE）</w:t>
      </w:r>
      <w:r>
        <w:rPr>
          <w:rFonts w:hint="eastAsia"/>
        </w:rPr>
        <w:br/>
      </w:r>
      <w:r>
        <w:rPr>
          <w:rFonts w:hint="eastAsia"/>
        </w:rPr>
        <w:t>　　　　四、日本东芝公司（TOSHIBA）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2023-2024年中国无功补偿SVC SVG产业运行环境分析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2023-2024年中国无功补偿SVC SVG产业政策环境分析</w:t>
      </w:r>
      <w:r>
        <w:rPr>
          <w:rFonts w:hint="eastAsia"/>
        </w:rPr>
        <w:br/>
      </w:r>
      <w:r>
        <w:rPr>
          <w:rFonts w:hint="eastAsia"/>
        </w:rPr>
        <w:t>　　　　一、无功补偿SVC SVG产业政策解读</w:t>
      </w:r>
      <w:r>
        <w:rPr>
          <w:rFonts w:hint="eastAsia"/>
        </w:rPr>
        <w:br/>
      </w:r>
      <w:r>
        <w:rPr>
          <w:rFonts w:hint="eastAsia"/>
        </w:rPr>
        <w:t>　　　　二、无功补偿SVC SVG产业振兴规划</w:t>
      </w:r>
      <w:r>
        <w:rPr>
          <w:rFonts w:hint="eastAsia"/>
        </w:rPr>
        <w:br/>
      </w:r>
      <w:r>
        <w:rPr>
          <w:rFonts w:hint="eastAsia"/>
        </w:rPr>
        <w:t>　　　　三、无功补偿SVC SVG产业进出口政策分析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2023-2024年中国无功补偿SVC、SVG行业发展现状分析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2023-2024年中国无功补偿SVC、SVG行业发展现状分析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一、中国无功补偿SVC、SVG行业发展现状分析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二、中国无功补偿SVC、SVG驱动因素分析</w:t>
      </w:r>
      <w:r>
        <w:rPr>
          <w:rFonts w:hint="eastAsia"/>
        </w:rPr>
        <w:br/>
      </w:r>
      <w:r>
        <w:rPr>
          <w:rFonts w:hint="eastAsia"/>
        </w:rPr>
        <w:t>　　　　三、无功补偿SVC、SVG国内市场争夺战即将打响</w:t>
      </w:r>
      <w:r>
        <w:rPr>
          <w:rFonts w:hint="eastAsia"/>
        </w:rPr>
        <w:br/>
      </w:r>
      <w:r>
        <w:rPr>
          <w:rFonts w:hint="eastAsia"/>
        </w:rPr>
        <w:t>　　　　四、我国无功补偿SVC、SVG行业发展前景分析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2023-2024年中国无功补偿SVC、SVG技术研究分析</w:t>
      </w:r>
      <w:r>
        <w:rPr>
          <w:rFonts w:hint="eastAsia"/>
        </w:rPr>
        <w:br/>
      </w:r>
      <w:r>
        <w:rPr>
          <w:rFonts w:hint="eastAsia"/>
        </w:rPr>
        <w:t>　　　　一、无功补偿SVC、SVG配方技术</w:t>
      </w:r>
      <w:r>
        <w:rPr>
          <w:rFonts w:hint="eastAsia"/>
        </w:rPr>
        <w:br/>
      </w:r>
      <w:r>
        <w:rPr>
          <w:rFonts w:hint="eastAsia"/>
        </w:rPr>
        <w:t>　　　　二、无功补偿SVC、SVG前处理技术</w:t>
      </w:r>
      <w:r>
        <w:rPr>
          <w:rFonts w:hint="eastAsia"/>
        </w:rPr>
        <w:br/>
      </w:r>
      <w:r>
        <w:rPr>
          <w:rFonts w:hint="eastAsia"/>
        </w:rPr>
        <w:t>　　　　三、无功补偿SVC、SVG生产技术</w:t>
      </w:r>
      <w:r>
        <w:rPr>
          <w:rFonts w:hint="eastAsia"/>
        </w:rPr>
        <w:br/>
      </w:r>
      <w:r>
        <w:rPr>
          <w:rFonts w:hint="eastAsia"/>
        </w:rPr>
        <w:t>　　　　四、中国无功补偿SVC、SVG技术研究情景分析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2023-2024年中国无功补偿SVC、SVG市场供需现状分析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一、中国无功补偿SVC、SVG市场供应情况分析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二、中国无功补偿SVC、SVG市场需求现状分析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三、中国无功补偿SVC、SVG市场供需趋势分析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2023-2024年中国无功补偿SVC、SVG行业发展存在的问题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2023-2024年中国无功补偿SVC SVG产品市场进出口数据分析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2023-2024年中国无功补偿SVC SVG产品出口统计</w:t>
      </w:r>
      <w:r>
        <w:rPr>
          <w:rFonts w:hint="eastAsia"/>
        </w:rPr>
        <w:br/>
      </w:r>
      <w:r>
        <w:rPr>
          <w:rFonts w:hint="eastAsia"/>
        </w:rPr>
        <w:t>　　第二节 2023-2024年中国无功补偿SVC SVG产品进口统计</w:t>
      </w:r>
      <w:r>
        <w:rPr>
          <w:rFonts w:hint="eastAsia"/>
        </w:rPr>
        <w:br/>
      </w:r>
      <w:r>
        <w:rPr>
          <w:rFonts w:hint="eastAsia"/>
        </w:rPr>
        <w:t>　　第三节 2023-2024年中国无功补偿SVC SVG产品进出口价格对比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中国无功补偿SVC SVG产品进口主要来源地及出口目的地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2023-2024年中国无功补偿SVC SVG产量统计分析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2023-2024年全国无功补偿SVC SVG产量分析</w:t>
      </w:r>
      <w:r>
        <w:rPr>
          <w:rFonts w:hint="eastAsia"/>
        </w:rPr>
        <w:br/>
      </w:r>
      <w:r>
        <w:rPr>
          <w:rFonts w:hint="eastAsia"/>
        </w:rPr>
        <w:t>　　第二节 2023-2024年全国及主要省份无功补偿SVC SVG产量分析</w:t>
      </w:r>
      <w:r>
        <w:rPr>
          <w:rFonts w:hint="eastAsia"/>
        </w:rPr>
        <w:br/>
      </w:r>
      <w:r>
        <w:rPr>
          <w:rFonts w:hint="eastAsia"/>
        </w:rPr>
        <w:t>　　第三节 2023-2024年无功补偿SVC SVG产量集中度分析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2023-2024年中国无功补偿SVC、SVG行业市场及主要产品分析</w:t>
      </w:r>
      <w:r>
        <w:rPr>
          <w:rFonts w:hint="eastAsia"/>
        </w:rPr>
        <w:br/>
      </w:r>
      <w:r>
        <w:rPr>
          <w:rFonts w:hint="eastAsia"/>
        </w:rPr>
        <w:t>　　第一节 中国高压并联无功补偿SVC、SVG市场分析</w:t>
      </w:r>
      <w:r>
        <w:rPr>
          <w:rFonts w:hint="eastAsia"/>
        </w:rPr>
        <w:br/>
      </w:r>
      <w:r>
        <w:rPr>
          <w:rFonts w:hint="eastAsia"/>
        </w:rPr>
        <w:t>　　　　一、无功补偿SVC、SVG市场分析</w:t>
      </w:r>
      <w:r>
        <w:rPr>
          <w:rFonts w:hint="eastAsia"/>
        </w:rPr>
        <w:br/>
      </w:r>
      <w:r>
        <w:rPr>
          <w:rFonts w:hint="eastAsia"/>
        </w:rPr>
        <w:t>　　　　二、无功补偿SVC、SVG市场容量分析</w:t>
      </w:r>
      <w:r>
        <w:rPr>
          <w:rFonts w:hint="eastAsia"/>
        </w:rPr>
        <w:br/>
      </w:r>
      <w:r>
        <w:rPr>
          <w:rFonts w:hint="eastAsia"/>
        </w:rPr>
        <w:t>　　　　三、无功补偿SVC、SVG市场份额分析</w:t>
      </w:r>
      <w:r>
        <w:rPr>
          <w:rFonts w:hint="eastAsia"/>
        </w:rPr>
        <w:br/>
      </w:r>
      <w:r>
        <w:rPr>
          <w:rFonts w:hint="eastAsia"/>
        </w:rPr>
        <w:t>　　　　四、无功补偿SVC、SVG竞争格局</w:t>
      </w:r>
      <w:r>
        <w:rPr>
          <w:rFonts w:hint="eastAsia"/>
        </w:rPr>
        <w:br/>
      </w:r>
      <w:r>
        <w:rPr>
          <w:rFonts w:hint="eastAsia"/>
        </w:rPr>
        <w:t>　　第二节 中国MCR型SVC市场分析</w:t>
      </w:r>
      <w:r>
        <w:rPr>
          <w:rFonts w:hint="eastAsia"/>
        </w:rPr>
        <w:br/>
      </w:r>
      <w:r>
        <w:rPr>
          <w:rFonts w:hint="eastAsia"/>
        </w:rPr>
        <w:t>　　　　一、SVC各应用领域市场容量估算</w:t>
      </w:r>
      <w:r>
        <w:rPr>
          <w:rFonts w:hint="eastAsia"/>
        </w:rPr>
        <w:br/>
      </w:r>
      <w:r>
        <w:rPr>
          <w:rFonts w:hint="eastAsia"/>
        </w:rPr>
        <w:t>　　　　二、SVC装置在中国发展阶段</w:t>
      </w:r>
      <w:r>
        <w:rPr>
          <w:rFonts w:hint="eastAsia"/>
        </w:rPr>
        <w:br/>
      </w:r>
      <w:r>
        <w:rPr>
          <w:rFonts w:hint="eastAsia"/>
        </w:rPr>
        <w:t>　　　　三、SVC国内市场发展概</w:t>
      </w:r>
      <w:r>
        <w:rPr>
          <w:rFonts w:hint="eastAsia"/>
        </w:rPr>
        <w:br/>
      </w:r>
      <w:r>
        <w:rPr>
          <w:rFonts w:hint="eastAsia"/>
        </w:rPr>
        <w:t>　　　　四、SVC不同类型产品</w:t>
      </w:r>
      <w:r>
        <w:rPr>
          <w:rFonts w:hint="eastAsia"/>
        </w:rPr>
        <w:br/>
      </w:r>
      <w:r>
        <w:rPr>
          <w:rFonts w:hint="eastAsia"/>
        </w:rPr>
        <w:t>　　　　五、TCR型和MCR型SVC性能对比</w:t>
      </w:r>
      <w:r>
        <w:rPr>
          <w:rFonts w:hint="eastAsia"/>
        </w:rPr>
        <w:br/>
      </w:r>
      <w:r>
        <w:rPr>
          <w:rFonts w:hint="eastAsia"/>
        </w:rPr>
        <w:t>　　　　六、MCR型SVC发展迅速</w:t>
      </w:r>
      <w:r>
        <w:rPr>
          <w:rFonts w:hint="eastAsia"/>
        </w:rPr>
        <w:br/>
      </w:r>
      <w:r>
        <w:rPr>
          <w:rFonts w:hint="eastAsia"/>
        </w:rPr>
        <w:t>　　　　七、目前不同类型SVC市场份额</w:t>
      </w:r>
      <w:r>
        <w:rPr>
          <w:rFonts w:hint="eastAsia"/>
        </w:rPr>
        <w:br/>
      </w:r>
      <w:r>
        <w:rPr>
          <w:rFonts w:hint="eastAsia"/>
        </w:rPr>
        <w:t>　　　　八、不同类型SVC市场容量预测</w:t>
      </w:r>
      <w:r>
        <w:rPr>
          <w:rFonts w:hint="eastAsia"/>
        </w:rPr>
        <w:br/>
      </w:r>
      <w:r>
        <w:rPr>
          <w:rFonts w:hint="eastAsia"/>
        </w:rPr>
        <w:t>　　　　九、MCR型SVC装置竞争格局</w:t>
      </w:r>
      <w:r>
        <w:rPr>
          <w:rFonts w:hint="eastAsia"/>
        </w:rPr>
        <w:br/>
      </w:r>
      <w:r>
        <w:rPr>
          <w:rFonts w:hint="eastAsia"/>
        </w:rPr>
        <w:t>　　　　十、MCR型SVC市场份额</w:t>
      </w:r>
      <w:r>
        <w:rPr>
          <w:rFonts w:hint="eastAsia"/>
        </w:rPr>
        <w:br/>
      </w:r>
      <w:r>
        <w:rPr>
          <w:rFonts w:hint="eastAsia"/>
        </w:rPr>
        <w:t>　　　　十一、TCR型SVC装置竞争格局</w:t>
      </w:r>
      <w:r>
        <w:rPr>
          <w:rFonts w:hint="eastAsia"/>
        </w:rPr>
        <w:br/>
      </w:r>
      <w:r>
        <w:rPr>
          <w:rFonts w:hint="eastAsia"/>
        </w:rPr>
        <w:t>　　　　十二、SVC装置电力系统内外市场竞争格局</w:t>
      </w:r>
      <w:r>
        <w:rPr>
          <w:rFonts w:hint="eastAsia"/>
        </w:rPr>
        <w:br/>
      </w:r>
      <w:r>
        <w:rPr>
          <w:rFonts w:hint="eastAsia"/>
        </w:rPr>
        <w:t>　　　　十三、电力系统内市场份额</w:t>
      </w:r>
      <w:r>
        <w:rPr>
          <w:rFonts w:hint="eastAsia"/>
        </w:rPr>
        <w:br/>
      </w:r>
      <w:r>
        <w:rPr>
          <w:rFonts w:hint="eastAsia"/>
        </w:rPr>
        <w:t>　　　　十四、电力系统外市场份额</w:t>
      </w:r>
      <w:r>
        <w:rPr>
          <w:rFonts w:hint="eastAsia"/>
        </w:rPr>
        <w:br/>
      </w:r>
      <w:r>
        <w:rPr>
          <w:rFonts w:hint="eastAsia"/>
        </w:rPr>
        <w:t>　　　　十五、钢铁、冶金市场份额</w:t>
      </w:r>
      <w:r>
        <w:rPr>
          <w:rFonts w:hint="eastAsia"/>
        </w:rPr>
        <w:br/>
      </w:r>
      <w:r>
        <w:rPr>
          <w:rFonts w:hint="eastAsia"/>
        </w:rPr>
        <w:t>　　　　十六、风电市场份额</w:t>
      </w:r>
      <w:r>
        <w:rPr>
          <w:rFonts w:hint="eastAsia"/>
        </w:rPr>
        <w:br/>
      </w:r>
      <w:r>
        <w:rPr>
          <w:rFonts w:hint="eastAsia"/>
        </w:rPr>
        <w:t>　　　　十七、煤矿市场份额</w:t>
      </w:r>
      <w:r>
        <w:rPr>
          <w:rFonts w:hint="eastAsia"/>
        </w:rPr>
        <w:br/>
      </w:r>
      <w:r>
        <w:rPr>
          <w:rFonts w:hint="eastAsia"/>
        </w:rPr>
        <w:t>　　　　十八、铁路电气化市场份额</w:t>
      </w:r>
      <w:r>
        <w:rPr>
          <w:rFonts w:hint="eastAsia"/>
        </w:rPr>
        <w:br/>
      </w:r>
      <w:r>
        <w:rPr>
          <w:rFonts w:hint="eastAsia"/>
        </w:rPr>
        <w:t>　　　　十九、SVC市场主要应用领域电压和容量分析</w:t>
      </w:r>
      <w:r>
        <w:rPr>
          <w:rFonts w:hint="eastAsia"/>
        </w:rPr>
        <w:br/>
      </w:r>
      <w:r>
        <w:rPr>
          <w:rFonts w:hint="eastAsia"/>
        </w:rPr>
        <w:t>　　　　二十、电力系统用SVC发展趋势</w:t>
      </w:r>
      <w:r>
        <w:rPr>
          <w:rFonts w:hint="eastAsia"/>
        </w:rPr>
        <w:br/>
      </w:r>
      <w:r>
        <w:rPr>
          <w:rFonts w:hint="eastAsia"/>
        </w:rPr>
        <w:t>　　　　二十一、SVC电网市场价格体系</w:t>
      </w:r>
      <w:r>
        <w:rPr>
          <w:rFonts w:hint="eastAsia"/>
        </w:rPr>
        <w:br/>
      </w:r>
      <w:r>
        <w:rPr>
          <w:rFonts w:hint="eastAsia"/>
        </w:rPr>
        <w:t>　　第三节 中国SVG市场分析</w:t>
      </w:r>
      <w:r>
        <w:rPr>
          <w:rFonts w:hint="eastAsia"/>
        </w:rPr>
        <w:br/>
      </w:r>
      <w:r>
        <w:rPr>
          <w:rFonts w:hint="eastAsia"/>
        </w:rPr>
        <w:t>　　　　一、SVG各应用领域市场容量估算</w:t>
      </w:r>
      <w:r>
        <w:rPr>
          <w:rFonts w:hint="eastAsia"/>
        </w:rPr>
        <w:br/>
      </w:r>
      <w:r>
        <w:rPr>
          <w:rFonts w:hint="eastAsia"/>
        </w:rPr>
        <w:t>　　　　二、SVG各应用领域市场份额估算</w:t>
      </w:r>
      <w:r>
        <w:rPr>
          <w:rFonts w:hint="eastAsia"/>
        </w:rPr>
        <w:br/>
      </w:r>
      <w:r>
        <w:rPr>
          <w:rFonts w:hint="eastAsia"/>
        </w:rPr>
        <w:t>　　　　三、SVG装置竞争格局</w:t>
      </w:r>
      <w:r>
        <w:rPr>
          <w:rFonts w:hint="eastAsia"/>
        </w:rPr>
        <w:br/>
      </w:r>
      <w:r>
        <w:rPr>
          <w:rFonts w:hint="eastAsia"/>
        </w:rPr>
        <w:t>　　　　四、SVG市场份额</w:t>
      </w:r>
      <w:r>
        <w:rPr>
          <w:rFonts w:hint="eastAsia"/>
        </w:rPr>
        <w:br/>
      </w:r>
      <w:r>
        <w:rPr>
          <w:rFonts w:hint="eastAsia"/>
        </w:rPr>
        <w:t>　　　　五、SVG装置电力系统内外市场竞争格局</w:t>
      </w:r>
      <w:r>
        <w:rPr>
          <w:rFonts w:hint="eastAsia"/>
        </w:rPr>
        <w:br/>
      </w:r>
      <w:r>
        <w:rPr>
          <w:rFonts w:hint="eastAsia"/>
        </w:rPr>
        <w:t>　　　　六、SVG系统内市场份额预测</w:t>
      </w:r>
      <w:r>
        <w:rPr>
          <w:rFonts w:hint="eastAsia"/>
        </w:rPr>
        <w:br/>
      </w:r>
      <w:r>
        <w:rPr>
          <w:rFonts w:hint="eastAsia"/>
        </w:rPr>
        <w:t>　　　　七、SVG系统外市场份额预测</w:t>
      </w:r>
      <w:r>
        <w:rPr>
          <w:rFonts w:hint="eastAsia"/>
        </w:rPr>
        <w:br/>
      </w:r>
      <w:r>
        <w:rPr>
          <w:rFonts w:hint="eastAsia"/>
        </w:rPr>
        <w:t>　　　　八、SVG风电和电网国内市场价格体系</w:t>
      </w:r>
      <w:r>
        <w:rPr>
          <w:rFonts w:hint="eastAsia"/>
        </w:rPr>
        <w:br/>
      </w:r>
      <w:r>
        <w:rPr>
          <w:rFonts w:hint="eastAsia"/>
        </w:rPr>
        <w:t>　　第四节 中国复合开关投切电容器市场分析</w:t>
      </w:r>
      <w:r>
        <w:rPr>
          <w:rFonts w:hint="eastAsia"/>
        </w:rPr>
        <w:br/>
      </w:r>
      <w:r>
        <w:rPr>
          <w:rFonts w:hint="eastAsia"/>
        </w:rPr>
        <w:t>　　第五节 中国配电监测仪市场分析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2023-2024年中国无功补偿SVC、SVG行业市场容量分析</w:t>
      </w:r>
      <w:r>
        <w:rPr>
          <w:rFonts w:hint="eastAsia"/>
        </w:rPr>
        <w:br/>
      </w:r>
      <w:r>
        <w:rPr>
          <w:rFonts w:hint="eastAsia"/>
        </w:rPr>
        <w:t>　　第一节 无功补偿SVC、SVG应用领域分析</w:t>
      </w:r>
      <w:r>
        <w:rPr>
          <w:rFonts w:hint="eastAsia"/>
        </w:rPr>
        <w:br/>
      </w:r>
      <w:r>
        <w:rPr>
          <w:rFonts w:hint="eastAsia"/>
        </w:rPr>
        <w:t>　　　　一、无功补偿SVC、SVG的主要应用领域分析</w:t>
      </w:r>
      <w:r>
        <w:rPr>
          <w:rFonts w:hint="eastAsia"/>
        </w:rPr>
        <w:br/>
      </w:r>
      <w:r>
        <w:rPr>
          <w:rFonts w:hint="eastAsia"/>
        </w:rPr>
        <w:t>　　　　二、不同类型无功补偿SVC、SVG应用领域分析</w:t>
      </w:r>
      <w:r>
        <w:rPr>
          <w:rFonts w:hint="eastAsia"/>
        </w:rPr>
        <w:br/>
      </w:r>
      <w:r>
        <w:rPr>
          <w:rFonts w:hint="eastAsia"/>
        </w:rPr>
        <w:t>　　第二节 风电领域无功补偿SVC、SVG市场分析</w:t>
      </w:r>
      <w:r>
        <w:rPr>
          <w:rFonts w:hint="eastAsia"/>
        </w:rPr>
        <w:br/>
      </w:r>
      <w:r>
        <w:rPr>
          <w:rFonts w:hint="eastAsia"/>
        </w:rPr>
        <w:t>　　　　一、风电领域无功补偿SVC、SVG市场分析</w:t>
      </w:r>
      <w:r>
        <w:rPr>
          <w:rFonts w:hint="eastAsia"/>
        </w:rPr>
        <w:br/>
      </w:r>
      <w:r>
        <w:rPr>
          <w:rFonts w:hint="eastAsia"/>
        </w:rPr>
        <w:t>　　　　二、风电市场无功补偿SVC、SVG市场竞争激烈</w:t>
      </w:r>
      <w:r>
        <w:rPr>
          <w:rFonts w:hint="eastAsia"/>
        </w:rPr>
        <w:br/>
      </w:r>
      <w:r>
        <w:rPr>
          <w:rFonts w:hint="eastAsia"/>
        </w:rPr>
        <w:t>　　　　三、风电无功补偿SVC、SVG市场份额</w:t>
      </w:r>
      <w:r>
        <w:rPr>
          <w:rFonts w:hint="eastAsia"/>
        </w:rPr>
        <w:br/>
      </w:r>
      <w:r>
        <w:rPr>
          <w:rFonts w:hint="eastAsia"/>
        </w:rPr>
        <w:t>　　　　四、风电行业动态补偿市场份额</w:t>
      </w:r>
      <w:r>
        <w:rPr>
          <w:rFonts w:hint="eastAsia"/>
        </w:rPr>
        <w:br/>
      </w:r>
      <w:r>
        <w:rPr>
          <w:rFonts w:hint="eastAsia"/>
        </w:rPr>
        <w:t>　　　　五、动态补偿装置经济容量范围</w:t>
      </w:r>
      <w:r>
        <w:rPr>
          <w:rFonts w:hint="eastAsia"/>
        </w:rPr>
        <w:br/>
      </w:r>
      <w:r>
        <w:rPr>
          <w:rFonts w:hint="eastAsia"/>
        </w:rPr>
        <w:t>　　　　六、风电升压站市场分析—SVG是主导</w:t>
      </w:r>
      <w:r>
        <w:rPr>
          <w:rFonts w:hint="eastAsia"/>
        </w:rPr>
        <w:br/>
      </w:r>
      <w:r>
        <w:rPr>
          <w:rFonts w:hint="eastAsia"/>
        </w:rPr>
        <w:t>　　　　七、风电汇集站市场分析—SVC是主导</w:t>
      </w:r>
      <w:r>
        <w:rPr>
          <w:rFonts w:hint="eastAsia"/>
        </w:rPr>
        <w:br/>
      </w:r>
      <w:r>
        <w:rPr>
          <w:rFonts w:hint="eastAsia"/>
        </w:rPr>
        <w:t>　　　　八、风电国际市场分析</w:t>
      </w:r>
      <w:r>
        <w:rPr>
          <w:rFonts w:hint="eastAsia"/>
        </w:rPr>
        <w:br/>
      </w:r>
      <w:r>
        <w:rPr>
          <w:rFonts w:hint="eastAsia"/>
        </w:rPr>
        <w:t>　　　　九、SVC风电国内市场价格体系</w:t>
      </w:r>
      <w:r>
        <w:rPr>
          <w:rFonts w:hint="eastAsia"/>
        </w:rPr>
        <w:br/>
      </w:r>
      <w:r>
        <w:rPr>
          <w:rFonts w:hint="eastAsia"/>
        </w:rPr>
        <w:t>　　　　十、SVG风电和电网国内市场价格体系</w:t>
      </w:r>
      <w:r>
        <w:rPr>
          <w:rFonts w:hint="eastAsia"/>
        </w:rPr>
        <w:br/>
      </w:r>
      <w:r>
        <w:rPr>
          <w:rFonts w:hint="eastAsia"/>
        </w:rPr>
        <w:t>　　　　十一、国外SVG在国内价格体系</w:t>
      </w:r>
      <w:r>
        <w:rPr>
          <w:rFonts w:hint="eastAsia"/>
        </w:rPr>
        <w:br/>
      </w:r>
      <w:r>
        <w:rPr>
          <w:rFonts w:hint="eastAsia"/>
        </w:rPr>
        <w:t>　　第三节 无功补偿SVC、SVG在光伏领域的市场容量分析</w:t>
      </w:r>
      <w:r>
        <w:rPr>
          <w:rFonts w:hint="eastAsia"/>
        </w:rPr>
        <w:br/>
      </w:r>
      <w:r>
        <w:rPr>
          <w:rFonts w:hint="eastAsia"/>
        </w:rPr>
        <w:t>　　　　一、光伏行业发展前景分析</w:t>
      </w:r>
      <w:r>
        <w:rPr>
          <w:rFonts w:hint="eastAsia"/>
        </w:rPr>
        <w:br/>
      </w:r>
      <w:r>
        <w:rPr>
          <w:rFonts w:hint="eastAsia"/>
        </w:rPr>
        <w:t>　　　　二、无功补偿SVC、SVG在光伏行业的应用现状分析</w:t>
      </w:r>
      <w:r>
        <w:rPr>
          <w:rFonts w:hint="eastAsia"/>
        </w:rPr>
        <w:br/>
      </w:r>
      <w:r>
        <w:rPr>
          <w:rFonts w:hint="eastAsia"/>
        </w:rPr>
        <w:t>　　　　三、光伏行业无功补偿SVC、SVG市场容量分析</w:t>
      </w:r>
      <w:r>
        <w:rPr>
          <w:rFonts w:hint="eastAsia"/>
        </w:rPr>
        <w:br/>
      </w:r>
      <w:r>
        <w:rPr>
          <w:rFonts w:hint="eastAsia"/>
        </w:rPr>
        <w:t>　　第四节 电网领域无功补偿市场分析</w:t>
      </w:r>
      <w:r>
        <w:rPr>
          <w:rFonts w:hint="eastAsia"/>
        </w:rPr>
        <w:br/>
      </w:r>
      <w:r>
        <w:rPr>
          <w:rFonts w:hint="eastAsia"/>
        </w:rPr>
        <w:t>　　　　一、柔性交流输电（FACTS）与智能电网（Smart Grid）</w:t>
      </w:r>
      <w:r>
        <w:rPr>
          <w:rFonts w:hint="eastAsia"/>
        </w:rPr>
        <w:br/>
      </w:r>
      <w:r>
        <w:rPr>
          <w:rFonts w:hint="eastAsia"/>
        </w:rPr>
        <w:t>　　　　二、电网SVC市场容量</w:t>
      </w:r>
      <w:r>
        <w:rPr>
          <w:rFonts w:hint="eastAsia"/>
        </w:rPr>
        <w:br/>
      </w:r>
      <w:r>
        <w:rPr>
          <w:rFonts w:hint="eastAsia"/>
        </w:rPr>
        <w:t>　　　　三、电网动态补偿市场分析</w:t>
      </w:r>
      <w:r>
        <w:rPr>
          <w:rFonts w:hint="eastAsia"/>
        </w:rPr>
        <w:br/>
      </w:r>
      <w:r>
        <w:rPr>
          <w:rFonts w:hint="eastAsia"/>
        </w:rPr>
        <w:t>　　　　四、电网动态补偿装置市场份额</w:t>
      </w:r>
      <w:r>
        <w:rPr>
          <w:rFonts w:hint="eastAsia"/>
        </w:rPr>
        <w:br/>
      </w:r>
      <w:r>
        <w:rPr>
          <w:rFonts w:hint="eastAsia"/>
        </w:rPr>
        <w:t>　　　　五、电网SVC市场竞争格局</w:t>
      </w:r>
      <w:r>
        <w:rPr>
          <w:rFonts w:hint="eastAsia"/>
        </w:rPr>
        <w:br/>
      </w:r>
      <w:r>
        <w:rPr>
          <w:rFonts w:hint="eastAsia"/>
        </w:rPr>
        <w:t>　　　　六、动态补偿市场占有率趋势</w:t>
      </w:r>
      <w:r>
        <w:rPr>
          <w:rFonts w:hint="eastAsia"/>
        </w:rPr>
        <w:br/>
      </w:r>
      <w:r>
        <w:rPr>
          <w:rFonts w:hint="eastAsia"/>
        </w:rPr>
        <w:t>　　　　七、动态无功补偿设备市场规模及其预测</w:t>
      </w:r>
      <w:r>
        <w:rPr>
          <w:rFonts w:hint="eastAsia"/>
        </w:rPr>
        <w:br/>
      </w:r>
      <w:r>
        <w:rPr>
          <w:rFonts w:hint="eastAsia"/>
        </w:rPr>
        <w:t>　　　　八、SVC电网国内市场价格体系</w:t>
      </w:r>
      <w:r>
        <w:rPr>
          <w:rFonts w:hint="eastAsia"/>
        </w:rPr>
        <w:br/>
      </w:r>
      <w:r>
        <w:rPr>
          <w:rFonts w:hint="eastAsia"/>
        </w:rPr>
        <w:t>　　第五节 无功补偿SVC、SVG工业领域的市场容量分析</w:t>
      </w:r>
      <w:r>
        <w:rPr>
          <w:rFonts w:hint="eastAsia"/>
        </w:rPr>
        <w:br/>
      </w:r>
      <w:r>
        <w:rPr>
          <w:rFonts w:hint="eastAsia"/>
        </w:rPr>
        <w:t>　　　　一、工业领域无功补偿SVC、SVG市场容量估算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二、冶金领域无功补偿SVC、SVG市场容量估算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　　1、冶金行业发展分析</w:t>
      </w:r>
      <w:r>
        <w:rPr>
          <w:rFonts w:hint="eastAsia"/>
        </w:rPr>
        <w:br/>
      </w:r>
      <w:r>
        <w:rPr>
          <w:rFonts w:hint="eastAsia"/>
        </w:rPr>
        <w:t>　　　　　　2、冶金行业无功补偿SVC、SVG应用分析</w:t>
      </w:r>
      <w:r>
        <w:rPr>
          <w:rFonts w:hint="eastAsia"/>
        </w:rPr>
        <w:br/>
      </w:r>
      <w:r>
        <w:rPr>
          <w:rFonts w:hint="eastAsia"/>
        </w:rPr>
        <w:t>　　　　　　3、冶金领域无功补偿SVC、SVG市场容量估算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三、煤矿领域无功补偿SVC、SVG市场容量估算</w:t>
      </w:r>
      <w:r>
        <w:rPr>
          <w:rFonts w:hint="eastAsia"/>
        </w:rPr>
        <w:br/>
      </w:r>
      <w:r>
        <w:rPr>
          <w:rFonts w:hint="eastAsia"/>
        </w:rPr>
        <w:t>　　　　　　1、煤炭行业发展分析</w:t>
      </w:r>
      <w:r>
        <w:rPr>
          <w:rFonts w:hint="eastAsia"/>
        </w:rPr>
        <w:br/>
      </w:r>
      <w:r>
        <w:rPr>
          <w:rFonts w:hint="eastAsia"/>
        </w:rPr>
        <w:t>　　　　　　2、煤矿领域无功补偿SVC、SVG应用分析</w:t>
      </w:r>
      <w:r>
        <w:rPr>
          <w:rFonts w:hint="eastAsia"/>
        </w:rPr>
        <w:br/>
      </w:r>
      <w:r>
        <w:rPr>
          <w:rFonts w:hint="eastAsia"/>
        </w:rPr>
        <w:t>　　　　　　3、煤矿领域无功补偿SVC、SVG市场容量估算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2023-2024年中国无功补偿SVC SVG产业主要数据监测分析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2023-2024年中国无功补偿SVC SVG行业规模分析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2023-2024年中国无功补偿SVC SVG行业结构分析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2023-2024年中国无功补偿SVC SVG行业产值分析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2023-2024年中国无功补偿SVC SVG行业成本费用分析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2023-2024年中国无功补偿SVC SVG行业盈利能力分析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2024年中国无功补偿SVC、SVG部分企业现状分析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株洲变流技术国家工程研究中心有限公司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哈尔滨威瀚电气设备股份有限公司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北京英博电气股份有限公司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许昌西科特电气有限公司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青岛市恒顺电气股份有限公司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安徽一天电气技术有限公司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保定四方三伊电气有限公司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指月集团有限公司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稳利达科技股份有限公司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许昌西科特电气有限公司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第十三节 伊戈尔电气股份有限公司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第十四节 江苏斯菲尔电气股份有限公司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第十五节 深圳市三和电力科技有限公司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第十六节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三、无功补偿SVC、SVG市场占有率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2023-2024年中国电力行业运行及电网建设分析</w:t>
      </w:r>
      <w:r>
        <w:rPr>
          <w:rFonts w:hint="eastAsia"/>
        </w:rPr>
        <w:br/>
      </w:r>
      <w:r>
        <w:rPr>
          <w:rFonts w:hint="eastAsia"/>
        </w:rPr>
        <w:t>　　第一节 2023-2024年中国电力行业运行分析</w:t>
      </w:r>
      <w:r>
        <w:rPr>
          <w:rFonts w:hint="eastAsia"/>
        </w:rPr>
        <w:br/>
      </w:r>
      <w:r>
        <w:rPr>
          <w:rFonts w:hint="eastAsia"/>
        </w:rPr>
        <w:t>　　　　一、2024年电力装机容量增长情况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三、2024年中国电力消费情况分析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四、2024年中国电力行业投资状况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五、2024年电力行业运行情况分析</w:t>
      </w:r>
      <w:r>
        <w:rPr>
          <w:rFonts w:hint="eastAsia"/>
        </w:rPr>
        <w:br/>
      </w:r>
      <w:r>
        <w:rPr>
          <w:rFonts w:hint="eastAsia"/>
        </w:rPr>
        <w:t>　　　　六、2024年中国电力供需形势预测</w:t>
      </w:r>
      <w:r>
        <w:rPr>
          <w:rFonts w:hint="eastAsia"/>
        </w:rPr>
        <w:br/>
      </w:r>
      <w:r>
        <w:rPr>
          <w:rFonts w:hint="eastAsia"/>
        </w:rPr>
        <w:t>　　　　七、“十三五”中国电源发展分析</w:t>
      </w:r>
      <w:r>
        <w:rPr>
          <w:rFonts w:hint="eastAsia"/>
        </w:rPr>
        <w:br/>
      </w:r>
      <w:r>
        <w:rPr>
          <w:rFonts w:hint="eastAsia"/>
        </w:rPr>
        <w:t>　　第二节 2023-2024年中国电网建设现状及规划</w:t>
      </w:r>
      <w:r>
        <w:rPr>
          <w:rFonts w:hint="eastAsia"/>
        </w:rPr>
        <w:br/>
      </w:r>
      <w:r>
        <w:rPr>
          <w:rFonts w:hint="eastAsia"/>
        </w:rPr>
        <w:t>　　　　一、中国电网建设重点领域分析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二、国家电网公司发展情况分析</w:t>
      </w:r>
      <w:r>
        <w:rPr>
          <w:rFonts w:hint="eastAsia"/>
        </w:rPr>
        <w:br/>
      </w:r>
      <w:r>
        <w:rPr>
          <w:rFonts w:hint="eastAsia"/>
        </w:rPr>
        <w:t>　　　　三、南方电网公司电网建设情况</w:t>
      </w:r>
      <w:r>
        <w:rPr>
          <w:rFonts w:hint="eastAsia"/>
        </w:rPr>
        <w:br/>
      </w:r>
      <w:r>
        <w:rPr>
          <w:rFonts w:hint="eastAsia"/>
        </w:rPr>
        <w:t>　　　　四、特高压电网建设及投资规划情况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　　五、“十三五”中国电网建设发展规划</w:t>
      </w:r>
      <w:r>
        <w:rPr>
          <w:rFonts w:hint="eastAsia"/>
        </w:rPr>
        <w:br/>
      </w:r>
      <w:r>
        <w:rPr>
          <w:rFonts w:hint="eastAsia"/>
        </w:rPr>
        <w:t>　　　　六、中国电网无功补偿布局情况</w:t>
      </w:r>
      <w:r>
        <w:rPr>
          <w:rFonts w:hint="eastAsia"/>
        </w:rPr>
        <w:br/>
      </w:r>
      <w:r>
        <w:rPr>
          <w:rFonts w:hint="eastAsia"/>
        </w:rPr>
        <w:t>　　　　七、中国电网对无功补偿的依赖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2024-2030年中国无功补偿SVC、SVG行业发展前景预测分析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2024-2030年中国无功补偿SVC、SVG行业发展趋势分析</w:t>
      </w:r>
      <w:r>
        <w:rPr>
          <w:rFonts w:hint="eastAsia"/>
        </w:rPr>
        <w:br/>
      </w:r>
      <w:r>
        <w:rPr>
          <w:rFonts w:hint="eastAsia"/>
        </w:rPr>
        <w:t>　　　　一、无功补偿SVC、SVG技术发展趋势分析</w:t>
      </w:r>
      <w:r>
        <w:rPr>
          <w:rFonts w:hint="eastAsia"/>
        </w:rPr>
        <w:br/>
      </w:r>
      <w:r>
        <w:rPr>
          <w:rFonts w:hint="eastAsia"/>
        </w:rPr>
        <w:t>　　　　二、铁路牵引供电无功补偿发展趋势</w:t>
      </w:r>
      <w:r>
        <w:rPr>
          <w:rFonts w:hint="eastAsia"/>
        </w:rPr>
        <w:br/>
      </w:r>
      <w:r>
        <w:rPr>
          <w:rFonts w:hint="eastAsia"/>
        </w:rPr>
        <w:t>　　　　三、无功补偿SVC、SVG市场发展趋势分析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2024-2030年中国无功补偿SVC、SVG行业预测分析</w:t>
      </w:r>
      <w:r>
        <w:rPr>
          <w:rFonts w:hint="eastAsia"/>
        </w:rPr>
        <w:br/>
      </w:r>
      <w:r>
        <w:rPr>
          <w:rFonts w:hint="eastAsia"/>
        </w:rPr>
        <w:t>　　　　一、无功补偿SVC、SVG市场前景分析</w:t>
      </w:r>
      <w:r>
        <w:rPr>
          <w:rFonts w:hint="eastAsia"/>
        </w:rPr>
        <w:br/>
      </w:r>
      <w:r>
        <w:rPr>
          <w:rFonts w:hint="eastAsia"/>
        </w:rPr>
        <w:t>　　　　二、无功补偿SVC、SVG竞争预测分析</w:t>
      </w:r>
      <w:r>
        <w:rPr>
          <w:rFonts w:hint="eastAsia"/>
        </w:rPr>
        <w:br/>
      </w:r>
      <w:r>
        <w:rPr>
          <w:rFonts w:hint="eastAsia"/>
        </w:rPr>
        <w:t>　　　　三、无功补偿SVC、SVG市场规模预测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2024-2030年中国无功补偿SVC、SVG市场盈利预测分析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2024-2030年中国无功补偿SVC、SVG行业投资机会与风险分析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2024-2030年中国无功补偿SVC、SVG行业投资分析</w:t>
      </w:r>
      <w:r>
        <w:rPr>
          <w:rFonts w:hint="eastAsia"/>
        </w:rPr>
        <w:br/>
      </w:r>
      <w:r>
        <w:rPr>
          <w:rFonts w:hint="eastAsia"/>
        </w:rPr>
        <w:t>　　　　一、无功补偿SVC、SVG行业投资环境分析</w:t>
      </w:r>
      <w:r>
        <w:rPr>
          <w:rFonts w:hint="eastAsia"/>
        </w:rPr>
        <w:br/>
      </w:r>
      <w:r>
        <w:rPr>
          <w:rFonts w:hint="eastAsia"/>
        </w:rPr>
        <w:t>　　　　二、无功补偿SVC、SVG行业投资壁垒分析</w:t>
      </w:r>
      <w:r>
        <w:rPr>
          <w:rFonts w:hint="eastAsia"/>
        </w:rPr>
        <w:br/>
      </w:r>
      <w:r>
        <w:rPr>
          <w:rFonts w:hint="eastAsia"/>
        </w:rPr>
        <w:t>　　　　三、无功补偿SVC、SVG市场盈利因素分析</w:t>
      </w:r>
      <w:r>
        <w:rPr>
          <w:rFonts w:hint="eastAsia"/>
        </w:rPr>
        <w:br/>
      </w:r>
      <w:r>
        <w:rPr>
          <w:rFonts w:hint="eastAsia"/>
        </w:rPr>
        <w:t>　　　　四、无功补偿SVC、SVG市场投资机会分析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2024-2030年中国节电设备行业投资分析</w:t>
      </w:r>
      <w:r>
        <w:rPr>
          <w:rFonts w:hint="eastAsia"/>
        </w:rPr>
        <w:br/>
      </w:r>
      <w:r>
        <w:rPr>
          <w:rFonts w:hint="eastAsia"/>
        </w:rPr>
        <w:t>　　　　一、“十三五”电网投资结构分析</w:t>
      </w:r>
      <w:r>
        <w:rPr>
          <w:rFonts w:hint="eastAsia"/>
        </w:rPr>
        <w:br/>
      </w:r>
      <w:r>
        <w:rPr>
          <w:rFonts w:hint="eastAsia"/>
        </w:rPr>
        <w:t>　　　　二、输配电设备行业投资机会分析</w:t>
      </w:r>
      <w:r>
        <w:rPr>
          <w:rFonts w:hint="eastAsia"/>
        </w:rPr>
        <w:br/>
      </w:r>
      <w:r>
        <w:rPr>
          <w:rFonts w:hint="eastAsia"/>
        </w:rPr>
        <w:t>　　　　三、节电产业面临良好发展机遇</w:t>
      </w:r>
      <w:r>
        <w:rPr>
          <w:rFonts w:hint="eastAsia"/>
        </w:rPr>
        <w:br/>
      </w:r>
      <w:r>
        <w:rPr>
          <w:rFonts w:hint="eastAsia"/>
        </w:rPr>
        <w:t>　　　　四、节电产业存在巨大利润空间</w:t>
      </w:r>
      <w:r>
        <w:rPr>
          <w:rFonts w:hint="eastAsia"/>
        </w:rPr>
        <w:br/>
      </w:r>
      <w:r>
        <w:rPr>
          <w:rFonts w:hint="eastAsia"/>
        </w:rPr>
        <w:t>　　　　五、节电设备投资特点及风险分析</w:t>
      </w:r>
      <w:r>
        <w:rPr>
          <w:rFonts w:hint="eastAsia"/>
        </w:rPr>
        <w:br/>
      </w:r>
      <w:r>
        <w:rPr>
          <w:rFonts w:hint="eastAsia"/>
        </w:rPr>
        <w:t>　　第三节 2024-2030年中国无功补偿SVC、SVG投资风险分析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中智.林　中心投资策略及建议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SVC工作原理</w:t>
      </w:r>
      <w:r>
        <w:rPr>
          <w:rFonts w:hint="eastAsia"/>
        </w:rPr>
        <w:br/>
      </w:r>
      <w:r>
        <w:rPr>
          <w:rFonts w:hint="eastAsia"/>
        </w:rPr>
        <w:t>　　图表 SVC各组成部分及其成本占比</w:t>
      </w:r>
      <w:r>
        <w:rPr>
          <w:rFonts w:hint="eastAsia"/>
        </w:rPr>
        <w:br/>
      </w:r>
      <w:r>
        <w:rPr>
          <w:rFonts w:hint="eastAsia"/>
        </w:rPr>
        <w:t>　　图表 无功补偿装置结构分析</w:t>
      </w:r>
      <w:r>
        <w:rPr>
          <w:rFonts w:hint="eastAsia"/>
        </w:rPr>
        <w:br/>
      </w:r>
      <w:r>
        <w:rPr>
          <w:rFonts w:hint="eastAsia"/>
        </w:rPr>
        <w:t>　　图表 各种装置的性能对比表</w:t>
      </w:r>
      <w:r>
        <w:rPr>
          <w:rFonts w:hint="eastAsia"/>
        </w:rPr>
        <w:br/>
      </w:r>
      <w:r>
        <w:rPr>
          <w:rFonts w:hint="eastAsia"/>
        </w:rPr>
        <w:t>　　图表 通榆风力发电厂系统图</w:t>
      </w:r>
      <w:r>
        <w:rPr>
          <w:rFonts w:hint="eastAsia"/>
        </w:rPr>
        <w:br/>
      </w:r>
      <w:r>
        <w:rPr>
          <w:rFonts w:hint="eastAsia"/>
        </w:rPr>
        <w:t>　　图表 风电厂无功补偿电容器的匹配等效电路简图</w:t>
      </w:r>
      <w:r>
        <w:rPr>
          <w:rFonts w:hint="eastAsia"/>
        </w:rPr>
        <w:br/>
      </w:r>
      <w:r>
        <w:rPr>
          <w:rFonts w:hint="eastAsia"/>
        </w:rPr>
        <w:t>　　图表 各类多相整流器产生的谐波次数</w:t>
      </w:r>
      <w:r>
        <w:rPr>
          <w:rFonts w:hint="eastAsia"/>
        </w:rPr>
        <w:br/>
      </w:r>
      <w:r>
        <w:rPr>
          <w:rFonts w:hint="eastAsia"/>
        </w:rPr>
        <w:t>　　图表 主要SVC装置性能比较</w:t>
      </w:r>
      <w:r>
        <w:rPr>
          <w:rFonts w:hint="eastAsia"/>
        </w:rPr>
        <w:br/>
      </w:r>
      <w:r>
        <w:rPr>
          <w:rFonts w:hint="eastAsia"/>
        </w:rPr>
        <w:t>　　图表 钢厂主要负荷概况及无功补偿与滤波方案</w:t>
      </w:r>
      <w:r>
        <w:rPr>
          <w:rFonts w:hint="eastAsia"/>
        </w:rPr>
        <w:br/>
      </w:r>
      <w:r>
        <w:rPr>
          <w:rFonts w:hint="eastAsia"/>
        </w:rPr>
        <w:t>　　图表 （A B C）并联电容补偿装置的接线方案</w:t>
      </w:r>
      <w:r>
        <w:rPr>
          <w:rFonts w:hint="eastAsia"/>
        </w:rPr>
        <w:br/>
      </w:r>
      <w:r>
        <w:rPr>
          <w:rFonts w:hint="eastAsia"/>
        </w:rPr>
        <w:t>　　图表 27.5kV电气化铁道专用台架式电容器组的电气接线</w:t>
      </w:r>
      <w:r>
        <w:rPr>
          <w:rFonts w:hint="eastAsia"/>
        </w:rPr>
        <w:br/>
      </w:r>
      <w:r>
        <w:rPr>
          <w:rFonts w:hint="eastAsia"/>
        </w:rPr>
        <w:t>　　图表 （A B）27.5kV电气化铁道专用台架式电容组的结构形式</w:t>
      </w:r>
      <w:r>
        <w:rPr>
          <w:rFonts w:hint="eastAsia"/>
        </w:rPr>
        <w:br/>
      </w:r>
      <w:r>
        <w:rPr>
          <w:rFonts w:hint="eastAsia"/>
        </w:rPr>
        <w:t>　　图表 （A B C ） 串联电容补偿装置在牵引变电所的电气接线方案</w:t>
      </w:r>
      <w:r>
        <w:rPr>
          <w:rFonts w:hint="eastAsia"/>
        </w:rPr>
        <w:br/>
      </w:r>
      <w:r>
        <w:rPr>
          <w:rFonts w:hint="eastAsia"/>
        </w:rPr>
        <w:t>　　图表 1800～2240kvar 33kV 电气化铁道专用集合式并联电容器</w:t>
      </w:r>
      <w:r>
        <w:rPr>
          <w:rFonts w:hint="eastAsia"/>
        </w:rPr>
        <w:br/>
      </w:r>
      <w:r>
        <w:rPr>
          <w:rFonts w:hint="eastAsia"/>
        </w:rPr>
        <w:t>　　图表 无功补偿容量计算系数 图表：2018-2023年中国国内生产总值及增长变化趋势图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2018-2023年规模以上工业企业实现利润及其增长速度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2018-2023年分行业固定资产投资（不含农户）及其增长速度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国家电网不同阶段每年平均投资额</w:t>
      </w:r>
      <w:r>
        <w:rPr>
          <w:rFonts w:hint="eastAsia"/>
        </w:rPr>
        <w:br/>
      </w:r>
      <w:r>
        <w:rPr>
          <w:rFonts w:hint="eastAsia"/>
        </w:rPr>
        <w:t>　　图表 2018-2023年中国无功补偿市场规模现状统计情况</w:t>
      </w:r>
      <w:r>
        <w:rPr>
          <w:rFonts w:hint="eastAsia"/>
        </w:rPr>
        <w:br/>
      </w:r>
      <w:r>
        <w:rPr>
          <w:rFonts w:hint="eastAsia"/>
        </w:rPr>
        <w:t>　　图表 2018-2023年中国无功补偿SVC、SVG市场规模变化趋势图</w:t>
      </w:r>
      <w:r>
        <w:rPr>
          <w:rFonts w:hint="eastAsia"/>
        </w:rPr>
        <w:br/>
      </w:r>
      <w:r>
        <w:rPr>
          <w:rFonts w:hint="eastAsia"/>
        </w:rPr>
        <w:t>　　图表 2018-2023年中国动态无功补偿SVC、SVG市场规模变化趋势图</w:t>
      </w:r>
      <w:r>
        <w:rPr>
          <w:rFonts w:hint="eastAsia"/>
        </w:rPr>
        <w:br/>
      </w:r>
      <w:r>
        <w:rPr>
          <w:rFonts w:hint="eastAsia"/>
        </w:rPr>
        <w:t>　　图表 SVC和STATCOM两者V-I曲线图比较</w:t>
      </w:r>
      <w:r>
        <w:rPr>
          <w:rFonts w:hint="eastAsia"/>
        </w:rPr>
        <w:br/>
      </w:r>
      <w:r>
        <w:rPr>
          <w:rFonts w:hint="eastAsia"/>
        </w:rPr>
        <w:t>　　图表 并联连接FACTS控制器的单机无穷大模型</w:t>
      </w:r>
      <w:r>
        <w:rPr>
          <w:rFonts w:hint="eastAsia"/>
        </w:rPr>
        <w:br/>
      </w:r>
      <w:r>
        <w:rPr>
          <w:rFonts w:hint="eastAsia"/>
        </w:rPr>
        <w:t>　　图表 故障后STATCOM 和SVC无功电流比较图</w:t>
      </w:r>
      <w:r>
        <w:rPr>
          <w:rFonts w:hint="eastAsia"/>
        </w:rPr>
        <w:br/>
      </w:r>
      <w:r>
        <w:rPr>
          <w:rFonts w:hint="eastAsia"/>
        </w:rPr>
        <w:t>　　图表 故障后STATCOM 和SVC电压比较图</w:t>
      </w:r>
      <w:r>
        <w:rPr>
          <w:rFonts w:hint="eastAsia"/>
        </w:rPr>
        <w:br/>
      </w:r>
      <w:r>
        <w:rPr>
          <w:rFonts w:hint="eastAsia"/>
        </w:rPr>
        <w:t>　　图表 TCR型SVC工作原理示意图</w:t>
      </w:r>
      <w:r>
        <w:rPr>
          <w:rFonts w:hint="eastAsia"/>
        </w:rPr>
        <w:br/>
      </w:r>
      <w:r>
        <w:rPr>
          <w:rFonts w:hint="eastAsia"/>
        </w:rPr>
        <w:t>　　图表 TCT型SVC工作原理示意图</w:t>
      </w:r>
      <w:r>
        <w:rPr>
          <w:rFonts w:hint="eastAsia"/>
        </w:rPr>
        <w:br/>
      </w:r>
      <w:r>
        <w:rPr>
          <w:rFonts w:hint="eastAsia"/>
        </w:rPr>
        <w:t>　　图表 MCR型SVC工作原理示意图</w:t>
      </w:r>
      <w:r>
        <w:rPr>
          <w:rFonts w:hint="eastAsia"/>
        </w:rPr>
        <w:br/>
      </w:r>
      <w:r>
        <w:rPr>
          <w:rFonts w:hint="eastAsia"/>
        </w:rPr>
        <w:t>　　图表 SVC装置优缺点比较</w:t>
      </w:r>
      <w:r>
        <w:rPr>
          <w:rFonts w:hint="eastAsia"/>
        </w:rPr>
        <w:br/>
      </w:r>
      <w:r>
        <w:rPr>
          <w:rFonts w:hint="eastAsia"/>
        </w:rPr>
        <w:t>　　图表 STATCOM装置原理图</w:t>
      </w:r>
      <w:r>
        <w:rPr>
          <w:rFonts w:hint="eastAsia"/>
        </w:rPr>
        <w:br/>
      </w:r>
      <w:r>
        <w:rPr>
          <w:rFonts w:hint="eastAsia"/>
        </w:rPr>
        <w:t>　　图表 STATCOM考虑耗时的等效电路和向量</w:t>
      </w:r>
      <w:r>
        <w:rPr>
          <w:rFonts w:hint="eastAsia"/>
        </w:rPr>
        <w:br/>
      </w:r>
      <w:r>
        <w:rPr>
          <w:rFonts w:hint="eastAsia"/>
        </w:rPr>
        <w:t>　　图表 单独使用的并联型APF</w:t>
      </w:r>
      <w:r>
        <w:rPr>
          <w:rFonts w:hint="eastAsia"/>
        </w:rPr>
        <w:br/>
      </w:r>
      <w:r>
        <w:rPr>
          <w:rFonts w:hint="eastAsia"/>
        </w:rPr>
        <w:t>　　图表 与无源滤波器并联使用的APF</w:t>
      </w:r>
      <w:r>
        <w:rPr>
          <w:rFonts w:hint="eastAsia"/>
        </w:rPr>
        <w:br/>
      </w:r>
      <w:r>
        <w:rPr>
          <w:rFonts w:hint="eastAsia"/>
        </w:rPr>
        <w:t>　　图表 与无源滤波器串联使用的APF</w:t>
      </w:r>
      <w:r>
        <w:rPr>
          <w:rFonts w:hint="eastAsia"/>
        </w:rPr>
        <w:br/>
      </w:r>
      <w:r>
        <w:rPr>
          <w:rFonts w:hint="eastAsia"/>
        </w:rPr>
        <w:t>　　图表 单独使用的串联型APF</w:t>
      </w:r>
      <w:r>
        <w:rPr>
          <w:rFonts w:hint="eastAsia"/>
        </w:rPr>
        <w:br/>
      </w:r>
      <w:r>
        <w:rPr>
          <w:rFonts w:hint="eastAsia"/>
        </w:rPr>
        <w:t>　　图表 与无源滤波器混合使用的串联型APF</w:t>
      </w:r>
      <w:r>
        <w:rPr>
          <w:rFonts w:hint="eastAsia"/>
        </w:rPr>
        <w:br/>
      </w:r>
      <w:r>
        <w:rPr>
          <w:rFonts w:hint="eastAsia"/>
        </w:rPr>
        <w:t>　　图表 统一电能质量调节器</w:t>
      </w:r>
      <w:r>
        <w:rPr>
          <w:rFonts w:hint="eastAsia"/>
        </w:rPr>
        <w:br/>
      </w:r>
      <w:r>
        <w:rPr>
          <w:rFonts w:hint="eastAsia"/>
        </w:rPr>
        <w:t>　　图表 受控电压源变换支路阻抗</w:t>
      </w:r>
      <w:r>
        <w:rPr>
          <w:rFonts w:hint="eastAsia"/>
        </w:rPr>
        <w:br/>
      </w:r>
      <w:r>
        <w:rPr>
          <w:rFonts w:hint="eastAsia"/>
        </w:rPr>
        <w:t>　　图表 受控电源变换支路阻抗</w:t>
      </w:r>
      <w:r>
        <w:rPr>
          <w:rFonts w:hint="eastAsia"/>
        </w:rPr>
        <w:br/>
      </w:r>
      <w:r>
        <w:rPr>
          <w:rFonts w:hint="eastAsia"/>
        </w:rPr>
        <w:t>　　图表 一种混合有源滤波器及其等效电路</w:t>
      </w:r>
      <w:r>
        <w:rPr>
          <w:rFonts w:hint="eastAsia"/>
        </w:rPr>
        <w:br/>
      </w:r>
      <w:r>
        <w:rPr>
          <w:rFonts w:hint="eastAsia"/>
        </w:rPr>
        <w:t>　　图表 并联有源滤波器的原理图</w:t>
      </w:r>
      <w:r>
        <w:rPr>
          <w:rFonts w:hint="eastAsia"/>
        </w:rPr>
        <w:br/>
      </w:r>
      <w:r>
        <w:rPr>
          <w:rFonts w:hint="eastAsia"/>
        </w:rPr>
        <w:t>　　图表 并联有源电力滤波器系统控制原理图</w:t>
      </w:r>
      <w:r>
        <w:rPr>
          <w:rFonts w:hint="eastAsia"/>
        </w:rPr>
        <w:br/>
      </w:r>
      <w:r>
        <w:rPr>
          <w:rFonts w:hint="eastAsia"/>
        </w:rPr>
        <w:t>　　图表 单相等效电路原理图及幅频特性</w:t>
      </w:r>
      <w:r>
        <w:rPr>
          <w:rFonts w:hint="eastAsia"/>
        </w:rPr>
        <w:br/>
      </w:r>
      <w:r>
        <w:rPr>
          <w:rFonts w:hint="eastAsia"/>
        </w:rPr>
        <w:t>　　图表 ABB集团收入与利润统计</w:t>
      </w:r>
      <w:r>
        <w:rPr>
          <w:rFonts w:hint="eastAsia"/>
        </w:rPr>
        <w:br/>
      </w:r>
      <w:r>
        <w:rPr>
          <w:rFonts w:hint="eastAsia"/>
        </w:rPr>
        <w:t>　　图表 ABB集团营业收入分部门情况表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ABB集团收入结构图</w:t>
      </w:r>
      <w:r>
        <w:rPr>
          <w:rFonts w:hint="eastAsia"/>
        </w:rPr>
        <w:br/>
      </w:r>
      <w:r>
        <w:rPr>
          <w:rFonts w:hint="eastAsia"/>
        </w:rPr>
        <w:t>　　图表 ABB集团营业收入分地区情况表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ABB公司电力产品与电力系统部门在中国的生产基地介绍</w:t>
      </w:r>
      <w:r>
        <w:rPr>
          <w:rFonts w:hint="eastAsia"/>
        </w:rPr>
        <w:br/>
      </w:r>
      <w:r>
        <w:rPr>
          <w:rFonts w:hint="eastAsia"/>
        </w:rPr>
        <w:t>　　图表 Siemens简明财务指标统计</w:t>
      </w:r>
      <w:r>
        <w:rPr>
          <w:rFonts w:hint="eastAsia"/>
        </w:rPr>
        <w:br/>
      </w:r>
      <w:r>
        <w:rPr>
          <w:rFonts w:hint="eastAsia"/>
        </w:rPr>
        <w:t>　　图表 Siemens总收入分行业统计</w:t>
      </w:r>
      <w:r>
        <w:rPr>
          <w:rFonts w:hint="eastAsia"/>
        </w:rPr>
        <w:br/>
      </w:r>
      <w:r>
        <w:rPr>
          <w:rFonts w:hint="eastAsia"/>
        </w:rPr>
        <w:t>　　图表 GE销售收入分地区统计</w:t>
      </w:r>
      <w:r>
        <w:rPr>
          <w:rFonts w:hint="eastAsia"/>
        </w:rPr>
        <w:br/>
      </w:r>
      <w:r>
        <w:rPr>
          <w:rFonts w:hint="eastAsia"/>
        </w:rPr>
        <w:t>　　图表 GE各地区销售收入所占比重统计</w:t>
      </w:r>
      <w:r>
        <w:rPr>
          <w:rFonts w:hint="eastAsia"/>
        </w:rPr>
        <w:br/>
      </w:r>
      <w:r>
        <w:rPr>
          <w:rFonts w:hint="eastAsia"/>
        </w:rPr>
        <w:t>　　图表 GE销售收入分行业统计</w:t>
      </w:r>
      <w:r>
        <w:rPr>
          <w:rFonts w:hint="eastAsia"/>
        </w:rPr>
        <w:br/>
      </w:r>
      <w:r>
        <w:rPr>
          <w:rFonts w:hint="eastAsia"/>
        </w:rPr>
        <w:t>　　图表 GE分行业销售利润统计</w:t>
      </w:r>
      <w:r>
        <w:rPr>
          <w:rFonts w:hint="eastAsia"/>
        </w:rPr>
        <w:br/>
      </w:r>
      <w:r>
        <w:rPr>
          <w:rFonts w:hint="eastAsia"/>
        </w:rPr>
        <w:t>　　图表 中国220Kv及以上变电设备容量变化趋势图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2018-2023年中国电网建设投资额变化趋势图</w:t>
      </w:r>
      <w:r>
        <w:rPr>
          <w:rFonts w:hint="eastAsia"/>
        </w:rPr>
        <w:br/>
      </w:r>
      <w:r>
        <w:rPr>
          <w:rFonts w:hint="eastAsia"/>
        </w:rPr>
        <w:t>　　图表 三种终端节点对象节点效率比较表</w:t>
      </w:r>
      <w:r>
        <w:rPr>
          <w:rFonts w:hint="eastAsia"/>
        </w:rPr>
        <w:br/>
      </w:r>
      <w:r>
        <w:rPr>
          <w:rFonts w:hint="eastAsia"/>
        </w:rPr>
        <w:t>　　图表 引风机变频改造前后比较表</w:t>
      </w:r>
      <w:r>
        <w:rPr>
          <w:rFonts w:hint="eastAsia"/>
        </w:rPr>
        <w:br/>
      </w:r>
      <w:r>
        <w:rPr>
          <w:rFonts w:hint="eastAsia"/>
        </w:rPr>
        <w:t>　　图表 高效节能电机推广补贴标准变化情况表</w:t>
      </w:r>
      <w:r>
        <w:rPr>
          <w:rFonts w:hint="eastAsia"/>
        </w:rPr>
        <w:br/>
      </w:r>
      <w:r>
        <w:rPr>
          <w:rFonts w:hint="eastAsia"/>
        </w:rPr>
        <w:t>　　图表 2024-2030年中国无功补偿SVC、SVG市场规模预测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4cca98e8a4822" w:history="1">
        <w:r>
          <w:rPr>
            <w:rStyle w:val="Hyperlink"/>
          </w:rPr>
          <w:t>中国无功补偿SVC SVG市场现状调研与发展趋势分析报告（2024-2030年）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4cca98e8a4822" w:history="1">
        <w:r>
          <w:rPr>
            <w:rStyle w:val="Hyperlink"/>
          </w:rPr>
          <w:t>https://www.20087.com/9/71/WuGongBuChangSVCSVGDeFaZhanQianJ.html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d3e9f148c4788" w:history="1">
      <w:r>
        <w:rPr>
          <w:rStyle w:val="Hyperlink"/>
        </w:rPr>
        <w:t>中国无功补偿SVC SVG市场现状调研与发展趋势分析报告（2024-2030年）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WuGongBuChangSVCSVGDeFaZhanQianJ.html" TargetMode="External" Id="Rca54cca98e8a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WuGongBuChangSVCSVGDeFaZhanQianJ.html" TargetMode="External" Id="R655d3e9f148c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2023-09-26T04:35:00Z</dcterms:created>
  <dcterms:modified xsi:type="dcterms:W3CDTF">2023-09-26T05:35:00Z</dcterms:modified>
  <dc:subject>中国无功补偿SVC SVG市场现状调研与发展趋势分析报告（2024-2030年）</dc:subject>
  <dc:title>中国无功补偿SVC SVG市场现状调研与发展趋势分析报告（2024-2030年）</dc:title>
  <cp:keywords>中国无功补偿SVC SVG市场现状调研与发展趋势分析报告（2024-2030年）</cp:keywords>
  <dc:description>中国无功补偿SVC SVG市场现状调研与发展趋势分析报告（2024-2030年）</dc:description>
</cp:coreProperties>
</file>