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95e7f38bb4c34" w:history="1">
              <w:r>
                <w:rPr>
                  <w:rStyle w:val="Hyperlink"/>
                </w:rPr>
                <w:t>2026-2032年中国深冲铝板发展现状分析与市场前景报告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95e7f38bb4c34" w:history="1">
              <w:r>
                <w:rPr>
                  <w:rStyle w:val="Hyperlink"/>
                </w:rPr>
                <w:t>2026-2032年中国深冲铝板发展现状分析与市场前景报告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95e7f38bb4c34" w:history="1">
                <w:r>
                  <w:rPr>
                    <w:rStyle w:val="Hyperlink"/>
                  </w:rPr>
                  <w:t>https://www.20087.com/9/31/ShenChongLvBanHangYeFaZhanQianJing.html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铝板是一种具备优异成形性能与表面质量的铝合金材料，广泛应用于汽车覆盖件、家电外壳、食品包装及电子消费品等领域。随着轻量化与绿色制造趋势的推进，深冲铝板在新能源汽车车身、动力电池壳体及高端消费电子中的应用占比持续提升。目前，深冲铝板行业在合金成分优化与热处理工艺上取得长足进展，高强高塑性的第三代铝合金材料逐步实现量产，满足了复杂构件的深冲成形需求。在制造端，连续退火生产线与表面质量控制技术的升级，大幅提升了产品的成材率与一致性。然而，高端深冲铝板在板形控制、各向异性及表面缺陷检测等方面仍面临技术瓶颈，且核心装备与高端产品的国产化率有待进一步提高，市场竞争呈现外资主导高端、内资加速替代的格局。</w:t>
      </w:r>
      <w:r>
        <w:rPr>
          <w:rFonts w:hint="eastAsia"/>
        </w:rPr>
        <w:br/>
      </w:r>
      <w:r>
        <w:rPr>
          <w:rFonts w:hint="eastAsia"/>
        </w:rPr>
        <w:t>　　未来，深冲铝板将深度融合新材料研发、智能制造与绿色工艺，构建高附加值发展新生态。市场调研网指出，在材料创新方面，面向新能源汽车一体化压铸与电池系统的高强韧、耐腐蚀铝合金将加速研发，推动产品向轻量化与功能化方向升级。在制造端，AI视觉检测与数字孪生技术的应用，将实现生产全流程的精准管控与质量追溯，显著提升产品良率与稳定性。同时，随着循环经济体系的完善，再生铝在深冲铝板生产中的高值化利用将成为行业标配，大幅降低碳足迹与资源消耗。具备核心技术研发能力、高端装备自主化能力及绿色供应链整合优势的企业，将在行业整合中确立领先地位，引领深冲铝板向高性能、智能化与低碳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95e7f38bb4c34" w:history="1">
        <w:r>
          <w:rPr>
            <w:rStyle w:val="Hyperlink"/>
          </w:rPr>
          <w:t>2026-2032年中国深冲铝板发展现状分析与市场前景报告</w:t>
        </w:r>
      </w:hyperlink>
      <w:r>
        <w:rPr>
          <w:rFonts w:hint="eastAsia"/>
        </w:rPr>
        <w:t>》，2025年深冲铝板行业市场规模达 亿元，预计2032年市场规模将达 亿元，期间年均复合增长率（CAGR）达 %。报告通过严谨的分析、翔实的数据及直观的图表，系统解析了深冲铝板行业的市场规模、需求变化、价格波动及产业链结构。报告全面评估了当前深冲铝板市场现状，科学预测了未来市场前景与发展趋势，重点剖析了深冲铝板细分市场的机遇与挑战。同时，报告对深冲铝板重点企业的竞争地位及市场集中度进行了评估，为深冲铝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深冲铝板产品概述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深冲铝板市场特点分析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深冲铝板行业发展周期特征分析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中国深冲铝板行业发展环境分析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中国深冲铝板行业发展经济环境分析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中国深冲铝板行业发展政策环境分析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一、深冲铝板行业政策影响分析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二、相关深冲铝板行业标准分析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全球深冲铝板行业市场发展调研分析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全球深冲铝板行业市场运行环境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全球深冲铝板行业市场发展情况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一、全球深冲铝板行业市场供给分析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二、全球深冲铝板行业市场需求分析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三、全球深冲铝板行业主要国家地区发展情况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2026-2032年全球深冲铝板行业市场规模趋势预测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中国深冲铝板行业市场供需现状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中国深冲铝板市场现状</w:t>
      </w:r>
      <w:r>
        <w:rPr>
          <w:rFonts w:hint="eastAsia"/>
        </w:rPr>
        <w:br/>
      </w:r>
      <w:r>
        <w:rPr>
          <w:rFonts w:hint="eastAsia"/>
        </w:rPr>
        <w:t>　　第二节 中国深冲铝板产量情况分析及预测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一、深冲铝板总体产能规模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二、2020-2025年中国深冲铝板行业产量统计分析</w:t>
      </w:r>
      <w:r>
        <w:rPr>
          <w:rFonts w:hint="eastAsia"/>
        </w:rPr>
        <w:br/>
      </w:r>
      <w:r>
        <w:rPr>
          <w:rFonts w:hint="eastAsia"/>
        </w:rPr>
        <w:t>　　　　三、深冲铝板行业区域产量分布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四、2026-2032年中国深冲铝板行业产量预测</w:t>
      </w:r>
      <w:r>
        <w:rPr>
          <w:rFonts w:hint="eastAsia"/>
        </w:rPr>
        <w:br/>
      </w:r>
      <w:r>
        <w:rPr>
          <w:rFonts w:hint="eastAsia"/>
        </w:rPr>
        <w:t>　　第三节 中国深冲铝板市场需求分析及预测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一、2020-2025年中国深冲铝板市场需求统计</w:t>
      </w:r>
      <w:r>
        <w:rPr>
          <w:rFonts w:hint="eastAsia"/>
        </w:rPr>
        <w:br/>
      </w:r>
      <w:r>
        <w:rPr>
          <w:rFonts w:hint="eastAsia"/>
        </w:rPr>
        <w:t>　　　　二、中国深冲铝板市场需求特点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三、2026-2032年中国深冲铝板市场需求量预测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2025-2026年深冲铝板行业技术发展现状及趋势分析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深冲铝板行业技术发展现状分析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国内外深冲铝板行业技术差异与原因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深冲铝板行业技术发展方向、趋势预测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提升深冲铝板行业技术能力策略建议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中国深冲铝板行业现状调研分析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中国深冲铝板行业发展现状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一、2025-2026年深冲铝板行业品牌发展现状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二、2025-2026年深冲铝板行业需求市场现状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三、2025-2026年深冲铝板市场需求层次分析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四、2025-2026年中国深冲铝板市场走向分析</w:t>
      </w:r>
      <w:r>
        <w:rPr>
          <w:rFonts w:hint="eastAsia"/>
        </w:rPr>
        <w:br/>
      </w:r>
      <w:r>
        <w:rPr>
          <w:rFonts w:hint="eastAsia"/>
        </w:rPr>
        <w:t>　　第二节 中国深冲铝板行业存在的问题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一、2025-2026年深冲铝板产品市场存在的主要问题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二、2025-2026年国内深冲铝板产品市场的三大瓶颈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三、2025-2026年深冲铝板产品市场遭遇的规模难题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对中国深冲铝板市场的分析及思考</w:t>
      </w:r>
      <w:r>
        <w:rPr>
          <w:rFonts w:hint="eastAsia"/>
        </w:rPr>
        <w:br/>
      </w:r>
      <w:r>
        <w:rPr>
          <w:rFonts w:hint="eastAsia"/>
        </w:rPr>
        <w:t>　　　　一、深冲铝板市场特点</w:t>
      </w:r>
      <w:r>
        <w:rPr>
          <w:rFonts w:hint="eastAsia"/>
        </w:rPr>
        <w:br/>
      </w:r>
      <w:r>
        <w:rPr>
          <w:rFonts w:hint="eastAsia"/>
        </w:rPr>
        <w:t>　　　　二、深冲铝板市场分析</w:t>
      </w:r>
      <w:r>
        <w:rPr>
          <w:rFonts w:hint="eastAsia"/>
        </w:rPr>
        <w:br/>
      </w:r>
      <w:r>
        <w:rPr>
          <w:rFonts w:hint="eastAsia"/>
        </w:rPr>
        <w:t>　　　　三、深冲铝板市场变化的方向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四、中国深冲铝板行业发展的新思路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五、对中国深冲铝板行业发展的思考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2020-2025年中国深冲铝板产品市场进出口数据分析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2020-2025年中国深冲铝板产品出口统计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2020-2025年中国深冲铝板产品进口统计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2020-2025年中国深冲铝板产品进出口价格对比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中国深冲铝板主要进口来源地及出口目的地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深冲铝板行业细分产品调研</w:t>
      </w:r>
      <w:r>
        <w:rPr>
          <w:rFonts w:hint="eastAsia"/>
        </w:rPr>
        <w:br/>
      </w:r>
      <w:r>
        <w:rPr>
          <w:rFonts w:hint="eastAsia"/>
        </w:rPr>
        <w:t>　　第一节 深冲铝板细分产品结构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2020-2025年中国深冲铝板行业竞争态势分析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2025年深冲铝板行业集中度分析</w:t>
      </w:r>
      <w:r>
        <w:rPr>
          <w:rFonts w:hint="eastAsia"/>
        </w:rPr>
        <w:br/>
      </w:r>
      <w:r>
        <w:rPr>
          <w:rFonts w:hint="eastAsia"/>
        </w:rPr>
        <w:t>　　　　一、深冲铝板市场集中度分析</w:t>
      </w:r>
      <w:r>
        <w:rPr>
          <w:rFonts w:hint="eastAsia"/>
        </w:rPr>
        <w:br/>
      </w:r>
      <w:r>
        <w:rPr>
          <w:rFonts w:hint="eastAsia"/>
        </w:rPr>
        <w:t>　　　　二、深冲铝板企业分布区域集中度分析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三、深冲铝板区域消费集中度分析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2020-2025年深冲铝板主要企业竞争力分析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2025年深冲铝板行业竞争格局分析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一、深冲铝板行业竞争分析</w:t>
      </w:r>
      <w:r>
        <w:rPr>
          <w:rFonts w:hint="eastAsia"/>
        </w:rPr>
        <w:br/>
      </w:r>
      <w:r>
        <w:rPr>
          <w:rFonts w:hint="eastAsia"/>
        </w:rPr>
        <w:t>　　　　二、中外深冲铝板产品竞争分析</w:t>
      </w:r>
      <w:r>
        <w:rPr>
          <w:rFonts w:hint="eastAsia"/>
        </w:rPr>
        <w:br/>
      </w:r>
      <w:r>
        <w:rPr>
          <w:rFonts w:hint="eastAsia"/>
        </w:rPr>
        <w:t>　　　　三、国内深冲铝板行业重点企业发展动向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深冲铝板行业上下游产业链发展情况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深冲铝板上游产业发展分析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深冲铝板下游产业发展分析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深冲铝板行业重点企业竞争力分析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三、企业深冲铝板经营状况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深冲铝板企业管理策略建议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提高深冲铝板企业竞争力的策略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一、提高中国深冲铝板企业核心竞争力的对策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二、深冲铝板企业提升竞争力的主要方向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三、影响深冲铝板企业核心竞争力的因素及提升途径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四、提高深冲铝板企业竞争力的策略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对中国深冲铝板品牌的战略思考</w:t>
      </w:r>
      <w:r>
        <w:rPr>
          <w:rFonts w:hint="eastAsia"/>
        </w:rPr>
        <w:br/>
      </w:r>
      <w:r>
        <w:rPr>
          <w:rFonts w:hint="eastAsia"/>
        </w:rPr>
        <w:t>　　　　一、深冲铝板实施品牌战略的意义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二、深冲铝板企业品牌的现状分析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三、中国深冲铝板企业的品牌战略</w:t>
      </w:r>
      <w:r>
        <w:rPr>
          <w:rFonts w:hint="eastAsia"/>
        </w:rPr>
        <w:br/>
      </w:r>
      <w:r>
        <w:rPr>
          <w:rFonts w:hint="eastAsia"/>
        </w:rPr>
        <w:t>　　　　四、深冲铝板品牌战略管理的策略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深冲铝板行业发展趋势及投资风险预警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2026年深冲铝板市场前景分析</w:t>
      </w:r>
      <w:r>
        <w:rPr>
          <w:rFonts w:hint="eastAsia"/>
        </w:rPr>
        <w:br/>
      </w:r>
      <w:r>
        <w:rPr>
          <w:rFonts w:hint="eastAsia"/>
        </w:rPr>
        <w:t>　　第二节 2026年深冲铝板行业发展趋势预测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影响深冲铝板行业发展的主要因素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一、2026年影响深冲铝板行业运行的有利因素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二、2026年影响深冲铝板行业运行的稳定因素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三、2026年影响深冲铝板行业运行的不利因素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四、2026年中国深冲铝板行业发展面临的挑战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五、2026年中国深冲铝板行业发展面临的机遇</w:t>
      </w:r>
      <w:r>
        <w:rPr>
          <w:rFonts w:hint="eastAsia"/>
        </w:rPr>
        <w:br/>
      </w:r>
      <w:r>
        <w:rPr>
          <w:rFonts w:hint="eastAsia"/>
        </w:rPr>
        <w:t>　　第四节 深冲铝板行业投资风险预警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一、2026年深冲铝板行业市场风险及控制策略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二、2026年深冲铝板行业政策风险及控制策略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三、2026年深冲铝板行业经营风险及控制策略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四、2026年深冲铝板同业竞争风险及控制策略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五、2026年深冲铝板行业其他风险及控制策略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深冲铝板市场研究结论</w:t>
      </w:r>
      <w:r>
        <w:rPr>
          <w:rFonts w:hint="eastAsia"/>
        </w:rPr>
        <w:br/>
      </w:r>
      <w:r>
        <w:rPr>
          <w:rFonts w:hint="eastAsia"/>
        </w:rPr>
        <w:t>　　第二节 深冲铝板子行业研究结论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中.智.林.－深冲铝板市场发展建议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深冲铝板行业类别</w:t>
      </w:r>
      <w:r>
        <w:rPr>
          <w:rFonts w:hint="eastAsia"/>
        </w:rPr>
        <w:br/>
      </w:r>
      <w:r>
        <w:rPr>
          <w:rFonts w:hint="eastAsia"/>
        </w:rPr>
        <w:t>　　图表 深冲铝板行业产业链调研</w:t>
      </w:r>
      <w:r>
        <w:rPr>
          <w:rFonts w:hint="eastAsia"/>
        </w:rPr>
        <w:br/>
      </w:r>
      <w:r>
        <w:rPr>
          <w:rFonts w:hint="eastAsia"/>
        </w:rPr>
        <w:t>　　图表 深冲铝板行业现状</w:t>
      </w:r>
      <w:r>
        <w:rPr>
          <w:rFonts w:hint="eastAsia"/>
        </w:rPr>
        <w:br/>
      </w:r>
      <w:r>
        <w:rPr>
          <w:rFonts w:hint="eastAsia"/>
        </w:rPr>
        <w:t>　　图表 深冲铝板行业标准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2026年中国深冲铝板行业产能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2020-2025年中国深冲铝板行业产量统计</w:t>
      </w:r>
      <w:r>
        <w:rPr>
          <w:rFonts w:hint="eastAsia"/>
        </w:rPr>
        <w:br/>
      </w:r>
      <w:r>
        <w:rPr>
          <w:rFonts w:hint="eastAsia"/>
        </w:rPr>
        <w:t>　　图表 深冲铝板行业动态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2020-2025年中国深冲铝板市场需求量</w:t>
      </w:r>
      <w:r>
        <w:rPr>
          <w:rFonts w:hint="eastAsia"/>
        </w:rPr>
        <w:br/>
      </w:r>
      <w:r>
        <w:rPr>
          <w:rFonts w:hint="eastAsia"/>
        </w:rPr>
        <w:t>　　图表 2026年中国深冲铝板行业需求区域调研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2020-2025年中国深冲铝板行情</w:t>
      </w:r>
      <w:r>
        <w:rPr>
          <w:rFonts w:hint="eastAsia"/>
        </w:rPr>
        <w:br/>
      </w:r>
      <w:r>
        <w:rPr>
          <w:rFonts w:hint="eastAsia"/>
        </w:rPr>
        <w:t>　　图表 2020-2025年中国深冲铝板价格走势图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2020-2025年中国深冲铝板进口统计</w:t>
      </w:r>
      <w:r>
        <w:rPr>
          <w:rFonts w:hint="eastAsia"/>
        </w:rPr>
        <w:br/>
      </w:r>
      <w:r>
        <w:rPr>
          <w:rFonts w:hint="eastAsia"/>
        </w:rPr>
        <w:t>　　图表 2020-2025年中国深冲铝板出口统计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2020-2025年中国深冲铝板行业企业数量统计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**地区深冲铝板市场规模</w:t>
      </w:r>
      <w:r>
        <w:rPr>
          <w:rFonts w:hint="eastAsia"/>
        </w:rPr>
        <w:br/>
      </w:r>
      <w:r>
        <w:rPr>
          <w:rFonts w:hint="eastAsia"/>
        </w:rPr>
        <w:t>　　图表 **地区深冲铝板行业市场需求</w:t>
      </w:r>
      <w:r>
        <w:rPr>
          <w:rFonts w:hint="eastAsia"/>
        </w:rPr>
        <w:br/>
      </w:r>
      <w:r>
        <w:rPr>
          <w:rFonts w:hint="eastAsia"/>
        </w:rPr>
        <w:t>　　图表 **地区深冲铝板市场调研</w:t>
      </w:r>
      <w:r>
        <w:rPr>
          <w:rFonts w:hint="eastAsia"/>
        </w:rPr>
        <w:br/>
      </w:r>
      <w:r>
        <w:rPr>
          <w:rFonts w:hint="eastAsia"/>
        </w:rPr>
        <w:t>　　图表 **地区深冲铝板行业市场需求分析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**地区深冲铝板市场规模</w:t>
      </w:r>
      <w:r>
        <w:rPr>
          <w:rFonts w:hint="eastAsia"/>
        </w:rPr>
        <w:br/>
      </w:r>
      <w:r>
        <w:rPr>
          <w:rFonts w:hint="eastAsia"/>
        </w:rPr>
        <w:t>　　图表 **地区深冲铝板行业市场需求</w:t>
      </w:r>
      <w:r>
        <w:rPr>
          <w:rFonts w:hint="eastAsia"/>
        </w:rPr>
        <w:br/>
      </w:r>
      <w:r>
        <w:rPr>
          <w:rFonts w:hint="eastAsia"/>
        </w:rPr>
        <w:t>　　图表 **地区深冲铝板市场调研</w:t>
      </w:r>
      <w:r>
        <w:rPr>
          <w:rFonts w:hint="eastAsia"/>
        </w:rPr>
        <w:br/>
      </w:r>
      <w:r>
        <w:rPr>
          <w:rFonts w:hint="eastAsia"/>
        </w:rPr>
        <w:t>　　图表 **地区深冲铝板行业市场需求分析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深冲铝板行业竞争对手分析</w:t>
      </w:r>
      <w:r>
        <w:rPr>
          <w:rFonts w:hint="eastAsia"/>
        </w:rPr>
        <w:br/>
      </w:r>
      <w:r>
        <w:rPr>
          <w:rFonts w:hint="eastAsia"/>
        </w:rPr>
        <w:t>　　图表 深冲铝板重点企业（一）基本信息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深冲铝板重点企业（一）经营情况分析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深冲铝板重点企业（一）主要经济指标情况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深冲铝板重点企业（二）经营情况分析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深冲铝板重点企业（二）主要经济指标情况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深冲铝板重点企业（二）盈利能力情况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深冲铝板重点企业（三）经营情况分析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深冲铝板重点企业（三）主要经济指标情况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深冲铝板重点企业（三）成长能力情况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2026-2032年中国深冲铝板市场需求预测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2026-2032年中国深冲铝板行业市场规模预测</w:t>
      </w:r>
      <w:r>
        <w:rPr>
          <w:rFonts w:hint="eastAsia"/>
        </w:rPr>
        <w:br/>
      </w:r>
      <w:r>
        <w:rPr>
          <w:rFonts w:hint="eastAsia"/>
        </w:rPr>
        <w:t>　　图表 深冲铝板行业准入条件</w:t>
      </w:r>
      <w:r>
        <w:rPr>
          <w:rFonts w:hint="eastAsia"/>
        </w:rPr>
        <w:br/>
      </w:r>
      <w:r>
        <w:rPr>
          <w:rFonts w:hint="eastAsia"/>
        </w:rPr>
        <w:t>　　图表 2026年中国深冲铝板市场前景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2026-2032年中国深冲铝板行业发展趋势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95e7f38bb4c34" w:history="1">
        <w:r>
          <w:rPr>
            <w:rStyle w:val="Hyperlink"/>
          </w:rPr>
          <w:t>2026-2032年中国深冲铝板发展现状分析与市场前景报告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95e7f38bb4c34" w:history="1">
        <w:r>
          <w:rPr>
            <w:rStyle w:val="Hyperlink"/>
          </w:rPr>
          <w:t>https://www.20087.com/9/31/ShenChongLvBanHangYeFaZhanQianJing.html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热点：深冲铝板是什么意思啊、铝板冲压深度、冲孔铝板、铝板冲孔图案怎么做、铝制冲孔板价格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7734862344e4" w:history="1">
      <w:r>
        <w:rPr>
          <w:rStyle w:val="Hyperlink"/>
        </w:rPr>
        <w:t>2026-2032年中国深冲铝板发展现状分析与市场前景报告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enChongLvBanHangYeFaZhanQianJing.html" TargetMode="External" Id="R5a195e7f38bb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enChongLvBanHangYeFaZhanQianJing.html" TargetMode="External" Id="Ra6f47734862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2026-05-21T04:25:37Z</dcterms:created>
  <dcterms:modified xsi:type="dcterms:W3CDTF">2026-05-21T05:25:37Z</dcterms:modified>
  <dc:subject>2026-2032年中国深冲铝板发展现状分析与市场前景报告</dc:subject>
  <dc:title>2026-2032年中国深冲铝板发展现状分析与市场前景报告</dc:title>
  <cp:keywords>2026-2032年中国深冲铝板发展现状分析与市场前景报告</cp:keywords>
  <dc:description>2026-2032年中国深冲铝板发展现状分析与市场前景报告</dc:description>
</cp:coreProperties>
</file>