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d8e98b5ff4064" w:history="1">
              <w:r>
                <w:rPr>
                  <w:rStyle w:val="Hyperlink"/>
                </w:rPr>
                <w:t>中国清洁炭行业市场调研与发展前景报告（2026-2032年）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d8e98b5ff4064" w:history="1">
              <w:r>
                <w:rPr>
                  <w:rStyle w:val="Hyperlink"/>
                </w:rPr>
                <w:t>中国清洁炭行业市场调研与发展前景报告（2026-2032年）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d8e98b5ff4064" w:history="1">
                <w:r>
                  <w:rPr>
                    <w:rStyle w:val="Hyperlink"/>
                  </w:rPr>
                  <w:t>https://www.20087.com/9/51/QingJieTanHangYeQianJing.html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炭是通过物理或化学工艺对原煤进行提质处理后得到的高热值、低污染固体燃料，典型产品包括型煤、水煤浆及兰炭（半焦），可降低灰分、硫分与挥发分，减少燃烧过程中二氧化硫、氮氧化物及粉尘排放。当前清洁炭在工业锅炉、民用取暖及冶金还原剂等领域实现应用，部分技术路线（如中低温干馏）可同步回收煤焦油与煤气，提升资源综合利用效率。政策层面，多国将清洁炭纳入散煤替代方案，推动标准化生产与环保认证。然而，清洁炭在燃烧效率仍低于天然气、储运过程中易粉化、以及缺乏统一质量评价体系等问题制约其大规模推广；同时，部分小规模加工企业环保设施不完善，反而造成二次污染。</w:t>
      </w:r>
      <w:r>
        <w:rPr>
          <w:rFonts w:hint="eastAsia"/>
        </w:rPr>
        <w:br/>
      </w:r>
      <w:r>
        <w:rPr>
          <w:rFonts w:hint="eastAsia"/>
        </w:rPr>
        <w:t>　　未来，清洁炭将向深度脱碳、智能配煤与多能协同方向演进。耦合碳捕集技术的清洁炭燃烧系统可进一步降低碳排放强度；而基于AI的原料煤智能配比平台将优化热值与污染物生成平衡。在应用场景上，清洁炭可能作为氢能冶金的过渡还原剂，或与生物质共燃实现负碳潜力。同时，模块化、小型化清洁炭生产设备将适配分布式能源需求。长远看，尽管可再生能源加速替代，但清洁炭仍将在能源转型过渡期及特定工业领域发挥“减污降碳”桥梁作用，通过技术迭代重塑传统煤炭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d8e98b5ff4064" w:history="1">
        <w:r>
          <w:rPr>
            <w:rStyle w:val="Hyperlink"/>
          </w:rPr>
          <w:t>中国清洁炭行业市场调研与发展前景报告（2026-2032年）</w:t>
        </w:r>
      </w:hyperlink>
      <w:r>
        <w:rPr>
          <w:rFonts w:hint="eastAsia"/>
        </w:rPr>
        <w:t>》深入剖析了清洁炭产业链的整体状况。清洁炭报告基于详实数据，全面分析了清洁炭市场规模与需求，探讨了价格走势，客观展现了行业现状，并对清洁炭市场前景及发展趋势进行了科学预测。同时，清洁炭报告聚焦于清洁炭重点企业，评估了市场竞争格局、集中度以及品牌影响力，对不同细分市场进行了深入研究。清洁炭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清洁炭行业概述</w:t>
      </w:r>
      <w:r>
        <w:rPr>
          <w:rFonts w:hint="eastAsia"/>
        </w:rPr>
        <w:br/>
      </w:r>
      <w:r>
        <w:rPr>
          <w:rFonts w:hint="eastAsia"/>
        </w:rPr>
        <w:t>　　第一节 清洁炭定义与分类</w:t>
      </w:r>
      <w:r>
        <w:rPr>
          <w:rFonts w:hint="eastAsia"/>
        </w:rPr>
        <w:br/>
      </w:r>
      <w:r>
        <w:rPr>
          <w:rFonts w:hint="eastAsia"/>
        </w:rPr>
        <w:t>　　第二节 清洁炭应用领域</w:t>
      </w:r>
      <w:r>
        <w:rPr>
          <w:rFonts w:hint="eastAsia"/>
        </w:rPr>
        <w:br/>
      </w:r>
      <w:r>
        <w:rPr>
          <w:rFonts w:hint="eastAsia"/>
        </w:rPr>
        <w:t>　　第三节 清洁炭行业经济指标分析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清洁炭产业链及经营模式分析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三、清洁炭销售模式及销售渠道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2020-2025年全球清洁炭市场规模与趋势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主要国家与地区清洁炭市场分析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2026-2032年全球清洁炭行业发展趋势与前景预测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中国清洁炭行业市场分析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2025-2026年清洁炭产能与投资动态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一、国内清洁炭产能及利用情况</w:t>
      </w:r>
      <w:r>
        <w:rPr>
          <w:rFonts w:hint="eastAsia"/>
        </w:rPr>
        <w:br/>
      </w:r>
      <w:r>
        <w:rPr>
          <w:rFonts w:hint="eastAsia"/>
        </w:rPr>
        <w:t>　　　　二、清洁炭产能扩张与投资动态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2026-2032年清洁炭行业产量统计与趋势预测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一、2020-2025年清洁炭行业产量数据统计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1、2020-2025年清洁炭产量及增长趋势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2、2020-2025年清洁炭细分产品产量及份额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二、影响清洁炭产量的关键因素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三、2026-2032年清洁炭产量预测</w:t>
      </w:r>
      <w:r>
        <w:rPr>
          <w:rFonts w:hint="eastAsia"/>
        </w:rPr>
        <w:br/>
      </w:r>
      <w:r>
        <w:rPr>
          <w:rFonts w:hint="eastAsia"/>
        </w:rPr>
        <w:t>　　第三节 2026-2032年清洁炭市场需求与销售分析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一、2025-2026年清洁炭行业需求现状</w:t>
      </w:r>
      <w:r>
        <w:rPr>
          <w:rFonts w:hint="eastAsia"/>
        </w:rPr>
        <w:br/>
      </w:r>
      <w:r>
        <w:rPr>
          <w:rFonts w:hint="eastAsia"/>
        </w:rPr>
        <w:t>　　　　二、清洁炭客户群体与需求特点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三、2020-2025年清洁炭行业销售规模分析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四、2026-2032年清洁炭市场增长潜力与规模预测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清洁炭细分市场分析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一、2025-2026年清洁炭主要细分产品市场现状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清洁炭下游应用与客户群体分析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一、2025-2026年清洁炭各应用领域市场现状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2025-2026年清洁炭行业技术发展现状及趋势分析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国内外清洁炭行业技术差异与原因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一、2020-2025年清洁炭市场价格走势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清洁炭定价策略与方法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2026-2032年清洁炭价格竞争态势与趋势预测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2025-2026年重点区域清洁炭市场发展概况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2020-2025年中国清洁炭行业进出口情况分析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清洁炭行业进口情况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一、2020-2025年清洁炭进口规模及增长情况</w:t>
      </w:r>
      <w:r>
        <w:rPr>
          <w:rFonts w:hint="eastAsia"/>
        </w:rPr>
        <w:br/>
      </w:r>
      <w:r>
        <w:rPr>
          <w:rFonts w:hint="eastAsia"/>
        </w:rPr>
        <w:t>　　　　二、清洁炭主要进口来源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清洁炭行业出口情况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一、2020-2025年清洁炭出口规模及增长情况</w:t>
      </w:r>
      <w:r>
        <w:rPr>
          <w:rFonts w:hint="eastAsia"/>
        </w:rPr>
        <w:br/>
      </w:r>
      <w:r>
        <w:rPr>
          <w:rFonts w:hint="eastAsia"/>
        </w:rPr>
        <w:t>　　　　二、清洁炭主要出口目的地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2020-2025年中国清洁炭行业总体发展与财务状况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2020-2025年中国清洁炭行业规模情况</w:t>
      </w:r>
      <w:r>
        <w:rPr>
          <w:rFonts w:hint="eastAsia"/>
        </w:rPr>
        <w:br/>
      </w:r>
      <w:r>
        <w:rPr>
          <w:rFonts w:hint="eastAsia"/>
        </w:rPr>
        <w:t>　　　　一、清洁炭行业企业数量规模</w:t>
      </w:r>
      <w:r>
        <w:rPr>
          <w:rFonts w:hint="eastAsia"/>
        </w:rPr>
        <w:br/>
      </w:r>
      <w:r>
        <w:rPr>
          <w:rFonts w:hint="eastAsia"/>
        </w:rPr>
        <w:t>　　　　二、清洁炭行业从业人员规模</w:t>
      </w:r>
      <w:r>
        <w:rPr>
          <w:rFonts w:hint="eastAsia"/>
        </w:rPr>
        <w:br/>
      </w:r>
      <w:r>
        <w:rPr>
          <w:rFonts w:hint="eastAsia"/>
        </w:rPr>
        <w:t>　　　　三、清洁炭行业市场敏感性分析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2020-2025年中国清洁炭行业财务能力分析</w:t>
      </w:r>
      <w:r>
        <w:rPr>
          <w:rFonts w:hint="eastAsia"/>
        </w:rPr>
        <w:br/>
      </w:r>
      <w:r>
        <w:rPr>
          <w:rFonts w:hint="eastAsia"/>
        </w:rPr>
        <w:t>　　　　一、清洁炭行业盈利能力</w:t>
      </w:r>
      <w:r>
        <w:rPr>
          <w:rFonts w:hint="eastAsia"/>
        </w:rPr>
        <w:br/>
      </w:r>
      <w:r>
        <w:rPr>
          <w:rFonts w:hint="eastAsia"/>
        </w:rPr>
        <w:t>　　　　二、清洁炭行业偿债能力</w:t>
      </w:r>
      <w:r>
        <w:rPr>
          <w:rFonts w:hint="eastAsia"/>
        </w:rPr>
        <w:br/>
      </w:r>
      <w:r>
        <w:rPr>
          <w:rFonts w:hint="eastAsia"/>
        </w:rPr>
        <w:t>　　　　三、清洁炭行业营运能力</w:t>
      </w:r>
      <w:r>
        <w:rPr>
          <w:rFonts w:hint="eastAsia"/>
        </w:rPr>
        <w:br/>
      </w:r>
      <w:r>
        <w:rPr>
          <w:rFonts w:hint="eastAsia"/>
        </w:rPr>
        <w:t>　　　　四、清洁炭行业发展能力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中国清洁炭行业竞争格局分析</w:t>
      </w:r>
      <w:r>
        <w:rPr>
          <w:rFonts w:hint="eastAsia"/>
        </w:rPr>
        <w:br/>
      </w:r>
      <w:r>
        <w:rPr>
          <w:rFonts w:hint="eastAsia"/>
        </w:rPr>
        <w:t>　　第一节 清洁炭行业竞争格局总览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2025-2026年清洁炭行业竞争力分析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2020-2025年清洁炭行业企业并购活动分析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2025-2026年清洁炭行业会展与招投标活动分析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一、清洁炭行业会展活动及其市场影响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2026年中国清洁炭企业发展企业发展策略与建议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清洁炭销售模式与渠道策略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清洁炭品牌与市场推广策略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清洁炭研发投入与技术创新能力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清洁炭合作联盟与资源整合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中国清洁炭行业风险与对策</w:t>
      </w:r>
      <w:r>
        <w:rPr>
          <w:rFonts w:hint="eastAsia"/>
        </w:rPr>
        <w:br/>
      </w:r>
      <w:r>
        <w:rPr>
          <w:rFonts w:hint="eastAsia"/>
        </w:rPr>
        <w:t>　　第一节 清洁炭行业SWOT分析</w:t>
      </w:r>
      <w:r>
        <w:rPr>
          <w:rFonts w:hint="eastAsia"/>
        </w:rPr>
        <w:br/>
      </w:r>
      <w:r>
        <w:rPr>
          <w:rFonts w:hint="eastAsia"/>
        </w:rPr>
        <w:t>　　　　一、清洁炭行业优势</w:t>
      </w:r>
      <w:r>
        <w:rPr>
          <w:rFonts w:hint="eastAsia"/>
        </w:rPr>
        <w:br/>
      </w:r>
      <w:r>
        <w:rPr>
          <w:rFonts w:hint="eastAsia"/>
        </w:rPr>
        <w:t>　　　　二、清洁炭行业劣势</w:t>
      </w:r>
      <w:r>
        <w:rPr>
          <w:rFonts w:hint="eastAsia"/>
        </w:rPr>
        <w:br/>
      </w:r>
      <w:r>
        <w:rPr>
          <w:rFonts w:hint="eastAsia"/>
        </w:rPr>
        <w:t>　　　　三、清洁炭市场机会</w:t>
      </w:r>
      <w:r>
        <w:rPr>
          <w:rFonts w:hint="eastAsia"/>
        </w:rPr>
        <w:br/>
      </w:r>
      <w:r>
        <w:rPr>
          <w:rFonts w:hint="eastAsia"/>
        </w:rPr>
        <w:t>　　　　四、清洁炭市场威胁</w:t>
      </w:r>
      <w:r>
        <w:rPr>
          <w:rFonts w:hint="eastAsia"/>
        </w:rPr>
        <w:br/>
      </w:r>
      <w:r>
        <w:rPr>
          <w:rFonts w:hint="eastAsia"/>
        </w:rPr>
        <w:t>　　第二节 清洁炭行业风险及对策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2026-2032年中国清洁炭行业前景与发展趋势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2025-2026年清洁炭行业发展环境分析</w:t>
      </w:r>
      <w:r>
        <w:rPr>
          <w:rFonts w:hint="eastAsia"/>
        </w:rPr>
        <w:br/>
      </w:r>
      <w:r>
        <w:rPr>
          <w:rFonts w:hint="eastAsia"/>
        </w:rPr>
        <w:t>　　　　一、清洁炭行业主管部门与监管体制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二、清洁炭行业主要法律法规及政策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三、清洁炭行业标准与质量监管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2026-2032年清洁炭行业发展趋势与方向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2026-2032年清洁炭行业发展潜力与机遇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清洁炭行业研究结论与建议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[^中^智林^]清洁炭行业发展建议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清洁炭行业历程</w:t>
      </w:r>
      <w:r>
        <w:rPr>
          <w:rFonts w:hint="eastAsia"/>
        </w:rPr>
        <w:br/>
      </w:r>
      <w:r>
        <w:rPr>
          <w:rFonts w:hint="eastAsia"/>
        </w:rPr>
        <w:t>　　图表 清洁炭行业生命周期</w:t>
      </w:r>
      <w:r>
        <w:rPr>
          <w:rFonts w:hint="eastAsia"/>
        </w:rPr>
        <w:br/>
      </w:r>
      <w:r>
        <w:rPr>
          <w:rFonts w:hint="eastAsia"/>
        </w:rPr>
        <w:t>　　图表 清洁炭行业产业链分析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2020-2025年清洁炭行业市场容量分析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2020-2025年中国清洁炭行业产量及增长趋势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2020-2025年中国清洁炭市场需求量及增速统计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2025年中国清洁炭行业需求领域分布格局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2020-2025年中国清洁炭行业盈利情况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2020-2025年中国清洁炭行业利润总额统计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2020-2025年中国清洁炭进口金额分析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2020-2025年中国清洁炭出口数量分析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2020-2025年中国清洁炭出口金额分析</w:t>
      </w:r>
      <w:r>
        <w:rPr>
          <w:rFonts w:hint="eastAsia"/>
        </w:rPr>
        <w:br/>
      </w:r>
      <w:r>
        <w:rPr>
          <w:rFonts w:hint="eastAsia"/>
        </w:rPr>
        <w:t>　　图表 2025年中国清洁炭进口国家及地区分析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2025年中国清洁炭出口国家及地区分析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2020-2025年中国清洁炭行业企业平均规模情况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清洁炭企业信息</w:t>
      </w:r>
      <w:r>
        <w:rPr>
          <w:rFonts w:hint="eastAsia"/>
        </w:rPr>
        <w:br/>
      </w:r>
      <w:r>
        <w:rPr>
          <w:rFonts w:hint="eastAsia"/>
        </w:rPr>
        <w:t>　　图表 清洁炭企业经营情况分析</w:t>
      </w:r>
      <w:r>
        <w:rPr>
          <w:rFonts w:hint="eastAsia"/>
        </w:rPr>
        <w:br/>
      </w:r>
      <w:r>
        <w:rPr>
          <w:rFonts w:hint="eastAsia"/>
        </w:rPr>
        <w:t>　　图表 清洁炭重点企业（三）主要经济指标情况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2026-2032年中国清洁炭行业产能预测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2026-2032年中国清洁炭行业产量预测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2026-2032年中国清洁炭市场需求量预测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2026-2032年中国清洁炭行业供需平衡预测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2026-2032年中国清洁炭行业市场容量预测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2026-2032年中国清洁炭行业市场规模预测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2026-2032年中国清洁炭市场前景分析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2026-2032年中国清洁炭发展趋势预测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d8e98b5ff4064" w:history="1">
        <w:r>
          <w:rPr>
            <w:rStyle w:val="Hyperlink"/>
          </w:rPr>
          <w:t>中国清洁炭行业市场调研与发展前景报告（2026-2032年）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d8e98b5ff4064" w:history="1">
        <w:r>
          <w:rPr>
            <w:rStyle w:val="Hyperlink"/>
          </w:rPr>
          <w:t>https://www.20087.com/9/51/QingJieTanHangYeQianJing.html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热点：活性炭清洗、清洁炭是什么意思、活性炭怎样清洗干净、清洁炭笔、清洁炭是什么意思、韩松炭活性炭、活性炭可以吃吗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656d572e94ada" w:history="1">
      <w:r>
        <w:rPr>
          <w:rStyle w:val="Hyperlink"/>
        </w:rPr>
        <w:t>中国清洁炭行业市场调研与发展前景报告（2026-2032年）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QingJieTanHangYeQianJing.html" TargetMode="External" Id="Ree3d8e98b5ff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QingJieTanHangYeQianJing.html" TargetMode="External" Id="R472656d572e9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2025-12-13T00:31:36Z</dcterms:created>
  <dcterms:modified xsi:type="dcterms:W3CDTF">2025-12-13T01:31:36Z</dcterms:modified>
  <dc:subject>中国清洁炭行业市场调研与发展前景报告（2026-2032年）</dc:subject>
  <dc:title>中国清洁炭行业市场调研与发展前景报告（2026-2032年）</dc:title>
  <cp:keywords>中国清洁炭行业市场调研与发展前景报告（2026-2032年）</cp:keywords>
  <dc:description>中国清洁炭行业市场调研与发展前景报告（2026-2032年）</dc:description>
</cp:coreProperties>
</file>