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be4ce32946bb" w:history="1">
              <w:r>
                <w:rPr>
                  <w:rStyle w:val="Hyperlink"/>
                </w:rPr>
                <w:t>中国煤炭制氢行业市场分析及发展前景预测报告（2024-2030年）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be4ce32946bb" w:history="1">
              <w:r>
                <w:rPr>
                  <w:rStyle w:val="Hyperlink"/>
                </w:rPr>
                <w:t>中国煤炭制氢行业市场分析及发展前景预测报告（2024-2030年）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be4ce32946bb" w:history="1">
                <w:r>
                  <w:rPr>
                    <w:rStyle w:val="Hyperlink"/>
                  </w:rPr>
                  <w:t>https://www.20087.com/9/71/MeiTanZhiQingShiChangXianZhuangHeQianJing.html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制氢是一种通过化学反应将煤炭转化为氢气的技术。近年来，随着全球能源结构的转型和对清洁能源需求的增加，煤炭制氢作为一种可行的氢能生产途径，受到了广泛关注。目前，国内外多家企业和研究机构已开展了煤炭制氢的相关研究和试验，取得了一定的技术进展。</w:t>
      </w:r>
      <w:r>
        <w:rPr>
          <w:rFonts w:hint="eastAsia"/>
        </w:rPr>
        <w:br/>
      </w:r>
      <w:r>
        <w:rPr>
          <w:rFonts w:hint="eastAsia"/>
        </w:rPr>
        <w:t>　　未来，煤炭制氢将继续朝着高效化、清洁化和规模化的方向发展。随着技术的不断进步，煤炭制氢的转化效率和生产成本将进一步提高，使其更具市场竞争力。同时，为了减少对环境的影响，煤炭制氢将采用更加环保的工艺和技术，降低碳排放和其他污染物的排放。此外，随着氢能市场的不断扩大，煤炭制氢将逐步实现规模化生产，满足日益增长的氢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be4ce32946bb" w:history="1">
        <w:r>
          <w:rPr>
            <w:rStyle w:val="Hyperlink"/>
          </w:rPr>
          <w:t>中国煤炭制氢行业市场分析及发展前景预测报告（2024-2030年）</w:t>
        </w:r>
      </w:hyperlink>
      <w:r>
        <w:rPr>
          <w:rFonts w:hint="eastAsia"/>
        </w:rPr>
        <w:t>》主要分析了煤炭制氢行业的市场规模、煤炭制氢市场供需状况、煤炭制氢市场竞争状况和煤炭制氢主要企业经营情况，同时对煤炭制氢行业的未来发展做出了科学预测。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be4ce32946bb" w:history="1">
        <w:r>
          <w:rPr>
            <w:rStyle w:val="Hyperlink"/>
          </w:rPr>
          <w:t>中国煤炭制氢行业市场分析及发展前景预测报告（2024-2030年）</w:t>
        </w:r>
      </w:hyperlink>
      <w:r>
        <w:rPr>
          <w:rFonts w:hint="eastAsia"/>
        </w:rPr>
        <w:t>》在多年煤炭制氢行业研究的基础上，结合中国煤炭制氢行业市场的发展现状，通过资深研究团队对煤炭制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be4ce32946bb" w:history="1">
        <w:r>
          <w:rPr>
            <w:rStyle w:val="Hyperlink"/>
          </w:rPr>
          <w:t>中国煤炭制氢行业市场分析及发展前景预测报告（2024-2030年）</w:t>
        </w:r>
      </w:hyperlink>
      <w:r>
        <w:rPr>
          <w:rFonts w:hint="eastAsia"/>
        </w:rPr>
        <w:t>》可以帮助投资者准确把握煤炭制氢行业的市场现状，为投资者进行投资作出煤炭制氢行业前景预判，挖掘煤炭制氢行业投资价值，同时提出煤炭制氢行业投资策略、生产策略、营销策略等方面的建议。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煤炭制氢行业综述</w:t>
      </w:r>
      <w:r>
        <w:rPr>
          <w:rFonts w:hint="eastAsia"/>
        </w:rPr>
        <w:br/>
      </w:r>
      <w:r>
        <w:rPr>
          <w:rFonts w:hint="eastAsia"/>
        </w:rPr>
        <w:t>　　第一节 煤炭制氢行业界定</w:t>
      </w:r>
      <w:r>
        <w:rPr>
          <w:rFonts w:hint="eastAsia"/>
        </w:rPr>
        <w:br/>
      </w:r>
      <w:r>
        <w:rPr>
          <w:rFonts w:hint="eastAsia"/>
        </w:rPr>
        <w:t>　　　　一、当前主要制氢方式</w:t>
      </w:r>
      <w:r>
        <w:rPr>
          <w:rFonts w:hint="eastAsia"/>
        </w:rPr>
        <w:br/>
      </w:r>
      <w:r>
        <w:rPr>
          <w:rFonts w:hint="eastAsia"/>
        </w:rPr>
        <w:t>　　　　二、煤炭制氢界定</w:t>
      </w:r>
      <w:r>
        <w:rPr>
          <w:rFonts w:hint="eastAsia"/>
        </w:rPr>
        <w:br/>
      </w:r>
      <w:r>
        <w:rPr>
          <w:rFonts w:hint="eastAsia"/>
        </w:rPr>
        <w:t>　　　　三、煤炭制氢相似概念辨析</w:t>
      </w:r>
      <w:r>
        <w:rPr>
          <w:rFonts w:hint="eastAsia"/>
        </w:rPr>
        <w:br/>
      </w:r>
      <w:r>
        <w:rPr>
          <w:rFonts w:hint="eastAsia"/>
        </w:rPr>
        <w:t>　　第二节 煤炭制氢主要类型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中国煤炭制氢行业宏观环境分析</w:t>
      </w:r>
      <w:r>
        <w:rPr>
          <w:rFonts w:hint="eastAsia"/>
        </w:rPr>
        <w:br/>
      </w:r>
      <w:r>
        <w:rPr>
          <w:rFonts w:hint="eastAsia"/>
        </w:rPr>
        <w:t>　　第一节 中国煤炭制氢行业政策环境分析</w:t>
      </w:r>
      <w:r>
        <w:rPr>
          <w:rFonts w:hint="eastAsia"/>
        </w:rPr>
        <w:br/>
      </w:r>
      <w:r>
        <w:rPr>
          <w:rFonts w:hint="eastAsia"/>
        </w:rPr>
        <w:t>　　第二节 中国煤炭制氢行业经济环境分析</w:t>
      </w:r>
      <w:r>
        <w:rPr>
          <w:rFonts w:hint="eastAsia"/>
        </w:rPr>
        <w:br/>
      </w:r>
      <w:r>
        <w:rPr>
          <w:rFonts w:hint="eastAsia"/>
        </w:rPr>
        <w:t>　　第三节 中国煤炭制氢行业社会环境分析</w:t>
      </w:r>
      <w:r>
        <w:rPr>
          <w:rFonts w:hint="eastAsia"/>
        </w:rPr>
        <w:br/>
      </w:r>
      <w:r>
        <w:rPr>
          <w:rFonts w:hint="eastAsia"/>
        </w:rPr>
        <w:t>　　第四节 中国煤炭制氢行业技术环境分析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全球煤炭制氢行业发展现状及煤炭制氢市场前瞻</w:t>
      </w:r>
      <w:r>
        <w:rPr>
          <w:rFonts w:hint="eastAsia"/>
        </w:rPr>
        <w:br/>
      </w:r>
      <w:r>
        <w:rPr>
          <w:rFonts w:hint="eastAsia"/>
        </w:rPr>
        <w:t>　　第一节 全球氢能源发展背景</w:t>
      </w:r>
      <w:r>
        <w:rPr>
          <w:rFonts w:hint="eastAsia"/>
        </w:rPr>
        <w:br/>
      </w:r>
      <w:r>
        <w:rPr>
          <w:rFonts w:hint="eastAsia"/>
        </w:rPr>
        <w:t>　　第二节 全球煤炭制氢行业发展背景</w:t>
      </w:r>
      <w:r>
        <w:rPr>
          <w:rFonts w:hint="eastAsia"/>
        </w:rPr>
        <w:br/>
      </w:r>
      <w:r>
        <w:rPr>
          <w:rFonts w:hint="eastAsia"/>
        </w:rPr>
        <w:t>　　第三节 全球煤炭制氢行业发展现状及市场规模体量分析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全球煤炭制氢行业区域发展格局</w:t>
      </w:r>
      <w:r>
        <w:rPr>
          <w:rFonts w:hint="eastAsia"/>
        </w:rPr>
        <w:br/>
      </w:r>
      <w:r>
        <w:rPr>
          <w:rFonts w:hint="eastAsia"/>
        </w:rPr>
        <w:t>　　第五节 全球煤炭制氢行业市场竞争格局</w:t>
      </w:r>
      <w:r>
        <w:rPr>
          <w:rFonts w:hint="eastAsia"/>
        </w:rPr>
        <w:br/>
      </w:r>
      <w:r>
        <w:rPr>
          <w:rFonts w:hint="eastAsia"/>
        </w:rPr>
        <w:t>　　第六节 全球煤炭制氢行业发展趋势预判及市场前景预测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中国煤炭制氢行业发展现状分析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中国煤炭制氢行业发展历程</w:t>
      </w:r>
      <w:r>
        <w:rPr>
          <w:rFonts w:hint="eastAsia"/>
        </w:rPr>
        <w:br/>
      </w:r>
      <w:r>
        <w:rPr>
          <w:rFonts w:hint="eastAsia"/>
        </w:rPr>
        <w:t>　　第二节 中国氢的进出口贸易状况</w:t>
      </w:r>
      <w:r>
        <w:rPr>
          <w:rFonts w:hint="eastAsia"/>
        </w:rPr>
        <w:br/>
      </w:r>
      <w:r>
        <w:rPr>
          <w:rFonts w:hint="eastAsia"/>
        </w:rPr>
        <w:t>　　第三节 中国煤炭制氢行业市场主体类型及入场方式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中国煤炭制氢行业市场主体数量规模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中国煤炭制氢行业市场供给状况</w:t>
      </w:r>
      <w:r>
        <w:rPr>
          <w:rFonts w:hint="eastAsia"/>
        </w:rPr>
        <w:br/>
      </w:r>
      <w:r>
        <w:rPr>
          <w:rFonts w:hint="eastAsia"/>
        </w:rPr>
        <w:t>　　第六节 中国煤炭制氢行业项目进展</w:t>
      </w:r>
      <w:r>
        <w:rPr>
          <w:rFonts w:hint="eastAsia"/>
        </w:rPr>
        <w:br/>
      </w:r>
      <w:r>
        <w:rPr>
          <w:rFonts w:hint="eastAsia"/>
        </w:rPr>
        <w:t>　　第七节 中国煤炭制氢行业市场需求状况</w:t>
      </w:r>
      <w:r>
        <w:rPr>
          <w:rFonts w:hint="eastAsia"/>
        </w:rPr>
        <w:br/>
      </w:r>
      <w:r>
        <w:rPr>
          <w:rFonts w:hint="eastAsia"/>
        </w:rPr>
        <w:t>　　第八节 中国煤炭制氢行业市场规模体量</w:t>
      </w:r>
      <w:r>
        <w:rPr>
          <w:rFonts w:hint="eastAsia"/>
        </w:rPr>
        <w:br/>
      </w:r>
      <w:r>
        <w:rPr>
          <w:rFonts w:hint="eastAsia"/>
        </w:rPr>
        <w:t>　　第九节 中国煤炭制氢行业经济性分析</w:t>
      </w:r>
      <w:r>
        <w:rPr>
          <w:rFonts w:hint="eastAsia"/>
        </w:rPr>
        <w:br/>
      </w:r>
      <w:r>
        <w:rPr>
          <w:rFonts w:hint="eastAsia"/>
        </w:rPr>
        <w:t>　　第十节 中国煤炭制氢行业市场行情走势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中国煤炭制氢行业竞争状况及市场格局解读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中国煤炭制氢行业波特五力模型分析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中国煤炭制氢行业投融资、兼并与重组状况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中国煤炭制氢行业市场竞争格局分析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中国煤炭制氢行业市场集中度分析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中国煤炭制氢企业国际市场竞争参与状况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中国煤炭制氢行业国产替代布局状况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中国煤炭制氢产业链全景梳理及布局状况研究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中国煤炭制氢产业结构属性（产业链）分析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中国煤炭制氢产业价值属性（价值链）分析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中国煤炭制氢行业上游原材料及设备供应状况分析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一、中国煤炭制氢行业上游市场概述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二、中国煤炭制氢行业上游价格传导机制分析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三、中国煤炭市场分析</w:t>
      </w:r>
      <w:r>
        <w:rPr>
          <w:rFonts w:hint="eastAsia"/>
        </w:rPr>
        <w:br/>
      </w:r>
      <w:r>
        <w:rPr>
          <w:rFonts w:hint="eastAsia"/>
        </w:rPr>
        <w:t>　　　　四、中国煤炭制氢设备市场分析</w:t>
      </w:r>
      <w:r>
        <w:rPr>
          <w:rFonts w:hint="eastAsia"/>
        </w:rPr>
        <w:br/>
      </w:r>
      <w:r>
        <w:rPr>
          <w:rFonts w:hint="eastAsia"/>
        </w:rPr>
        <w:t>　　　　五、中国氧气市场分析</w:t>
      </w:r>
      <w:r>
        <w:rPr>
          <w:rFonts w:hint="eastAsia"/>
        </w:rPr>
        <w:br/>
      </w:r>
      <w:r>
        <w:rPr>
          <w:rFonts w:hint="eastAsia"/>
        </w:rPr>
        <w:t>　　　　六、中国加氢基础设施建设状况</w:t>
      </w:r>
      <w:r>
        <w:rPr>
          <w:rFonts w:hint="eastAsia"/>
        </w:rPr>
        <w:br/>
      </w:r>
      <w:r>
        <w:rPr>
          <w:rFonts w:hint="eastAsia"/>
        </w:rPr>
        <w:t>　　　　七、中国氢能储运市场分析</w:t>
      </w:r>
      <w:r>
        <w:rPr>
          <w:rFonts w:hint="eastAsia"/>
        </w:rPr>
        <w:br/>
      </w:r>
      <w:r>
        <w:rPr>
          <w:rFonts w:hint="eastAsia"/>
        </w:rPr>
        <w:t>　　第四节 中国煤炭制氢行业下游主要应用市场需求潜力分析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一、中国煤炭制氢行业下游应用需求分布状况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二、中国煤炭制氢行业下游应用需求潜力分析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（1）煤炭制氢在工业领域应用潜力分析</w:t>
      </w:r>
      <w:r>
        <w:rPr>
          <w:rFonts w:hint="eastAsia"/>
        </w:rPr>
        <w:br/>
      </w:r>
      <w:r>
        <w:rPr>
          <w:rFonts w:hint="eastAsia"/>
        </w:rPr>
        <w:t>　　　　（2）煤炭制氢在氢燃料电池领域应用潜力分析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中国煤炭制氢企业布局案例研究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山西鹏飞集团有限公司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福建申远新材料有限公司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新研氢能源科技有限公司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苏州制氧机股份有限公司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山东清河化工科技有限公司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中国煤炭制氢行业市场前景及策略建议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中国煤炭制氢行业SWOT分析</w:t>
      </w:r>
      <w:r>
        <w:rPr>
          <w:rFonts w:hint="eastAsia"/>
        </w:rPr>
        <w:br/>
      </w:r>
      <w:r>
        <w:rPr>
          <w:rFonts w:hint="eastAsia"/>
        </w:rPr>
        <w:t>　　第二节 中国煤炭制氢行业发展潜力评估</w:t>
      </w:r>
      <w:r>
        <w:rPr>
          <w:rFonts w:hint="eastAsia"/>
        </w:rPr>
        <w:br/>
      </w:r>
      <w:r>
        <w:rPr>
          <w:rFonts w:hint="eastAsia"/>
        </w:rPr>
        <w:t>　　第三节 中国煤炭制氢行业发展前景预测</w:t>
      </w:r>
      <w:r>
        <w:rPr>
          <w:rFonts w:hint="eastAsia"/>
        </w:rPr>
        <w:br/>
      </w:r>
      <w:r>
        <w:rPr>
          <w:rFonts w:hint="eastAsia"/>
        </w:rPr>
        <w:t>　　第四节 中国煤炭制氢行业发展趋势预判</w:t>
      </w:r>
      <w:r>
        <w:rPr>
          <w:rFonts w:hint="eastAsia"/>
        </w:rPr>
        <w:br/>
      </w:r>
      <w:r>
        <w:rPr>
          <w:rFonts w:hint="eastAsia"/>
        </w:rPr>
        <w:t>　　第五节 中国煤炭制氢行业进入与退出壁垒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中国煤炭制氢行业投资风险预警</w:t>
      </w:r>
      <w:r>
        <w:rPr>
          <w:rFonts w:hint="eastAsia"/>
        </w:rPr>
        <w:br/>
      </w:r>
      <w:r>
        <w:rPr>
          <w:rFonts w:hint="eastAsia"/>
        </w:rPr>
        <w:t>　　第七节 中国煤炭制氢行业投资价值评估</w:t>
      </w:r>
      <w:r>
        <w:rPr>
          <w:rFonts w:hint="eastAsia"/>
        </w:rPr>
        <w:br/>
      </w:r>
      <w:r>
        <w:rPr>
          <w:rFonts w:hint="eastAsia"/>
        </w:rPr>
        <w:t>　　第八节 中国煤炭制氢行业投资机会分析</w:t>
      </w:r>
      <w:r>
        <w:rPr>
          <w:rFonts w:hint="eastAsia"/>
        </w:rPr>
        <w:br/>
      </w:r>
      <w:r>
        <w:rPr>
          <w:rFonts w:hint="eastAsia"/>
        </w:rPr>
        <w:t>　　第九节 中国煤炭制氢行业投资策略与建议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中智^林^：中国煤炭制氢行业可持续发展建议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煤炭制氢行业现状</w:t>
      </w:r>
      <w:r>
        <w:rPr>
          <w:rFonts w:hint="eastAsia"/>
        </w:rPr>
        <w:br/>
      </w:r>
      <w:r>
        <w:rPr>
          <w:rFonts w:hint="eastAsia"/>
        </w:rPr>
        <w:t>　　图表 煤炭制氢行业产业链调研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2019-2024年煤炭制氢行业市场容量统计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2019-2024年中国煤炭制氢行业市场规模情况</w:t>
      </w:r>
      <w:r>
        <w:rPr>
          <w:rFonts w:hint="eastAsia"/>
        </w:rPr>
        <w:br/>
      </w:r>
      <w:r>
        <w:rPr>
          <w:rFonts w:hint="eastAsia"/>
        </w:rPr>
        <w:t>　　图表 煤炭制氢行业动态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2019-2024年中国煤炭制氢行业经营效益分析</w:t>
      </w:r>
      <w:r>
        <w:rPr>
          <w:rFonts w:hint="eastAsia"/>
        </w:rPr>
        <w:br/>
      </w:r>
      <w:r>
        <w:rPr>
          <w:rFonts w:hint="eastAsia"/>
        </w:rPr>
        <w:t>　　图表 煤炭制氢行业竞争对手分析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**地区煤炭制氢市场规模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**地区煤炭制氢市场调研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**地区煤炭制氢市场规模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**地区煤炭制氢市场调研</w:t>
      </w:r>
      <w:r>
        <w:rPr>
          <w:rFonts w:hint="eastAsia"/>
        </w:rPr>
        <w:br/>
      </w:r>
      <w:r>
        <w:rPr>
          <w:rFonts w:hint="eastAsia"/>
        </w:rPr>
        <w:t>　　图表 **地区煤炭制氢行业市场需求分析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2024-2030年中国煤炭制氢行业信息化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2024-2030年中国煤炭制氢行业市场容量预测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2024-2030年中国煤炭制氢行业市场规模预测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2024-2030年中国煤炭制氢行业风险分析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2024-2030年中国煤炭制氢市场前景分析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2024-2030年中国煤炭制氢行业发展趋势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be4ce32946bb" w:history="1">
        <w:r>
          <w:rPr>
            <w:rStyle w:val="Hyperlink"/>
          </w:rPr>
          <w:t>中国煤炭制氢行业市场分析及发展前景预测报告（2024-2030年）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be4ce32946bb" w:history="1">
        <w:r>
          <w:rPr>
            <w:rStyle w:val="Hyperlink"/>
          </w:rPr>
          <w:t>https://www.20087.com/9/71/MeiTanZhiQingShiChangXianZhuangHeQianJing.html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b5b79b804d7f" w:history="1">
      <w:r>
        <w:rPr>
          <w:rStyle w:val="Hyperlink"/>
        </w:rPr>
        <w:t>中国煤炭制氢行业市场分析及发展前景预测报告（2024-2030年）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eiTanZhiQingShiChangXianZhuangHeQianJing.html" TargetMode="External" Id="R7719be4ce32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eiTanZhiQingShiChangXianZhuangHeQianJing.html" TargetMode="External" Id="R8e53b5b79b8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2024-03-29T08:48:00Z</dcterms:created>
  <dcterms:modified xsi:type="dcterms:W3CDTF">2024-03-29T09:48:00Z</dcterms:modified>
  <dc:subject>中国煤炭制氢行业市场分析及发展前景预测报告（2024-2030年）</dc:subject>
  <dc:title>中国煤炭制氢行业市场分析及发展前景预测报告（2024-2030年）</dc:title>
  <cp:keywords>中国煤炭制氢行业市场分析及发展前景预测报告（2024-2030年）</cp:keywords>
  <dc:description>中国煤炭制氢行业市场分析及发展前景预测报告（2024-2030年）</dc:description>
</cp:coreProperties>
</file>