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ba5f2f1b4046" w:history="1">
              <w:r>
                <w:rPr>
                  <w:rStyle w:val="Hyperlink"/>
                </w:rPr>
                <w:t>2025年版中国铜矿市场调研与前景分析预测报告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ba5f2f1b4046" w:history="1">
              <w:r>
                <w:rPr>
                  <w:rStyle w:val="Hyperlink"/>
                </w:rPr>
                <w:t>2025年版中国铜矿市场调研与前景分析预测报告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3ba5f2f1b4046" w:history="1">
                <w:r>
                  <w:rPr>
                    <w:rStyle w:val="Hyperlink"/>
                  </w:rPr>
                  <w:t>https://www.20087.com/9/21/TongKuangHangYeQianJing.html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重要的工业金属，其需求受全球经济活动和电气化趋势的影响。近年来，铜矿的开采和加工技术取得了显著进步，如露天采矿、地下开采和湿法冶金，提高了资源利用率和环境可持续性。然而，铜矿资源的有限性和开采成本的上升，特别是高质量铜矿石的稀缺，对行业构成了挑战。同时，矿产资源所在地区的政治和社会因素也增加了开采风险。</w:t>
      </w:r>
      <w:r>
        <w:rPr>
          <w:rFonts w:hint="eastAsia"/>
        </w:rPr>
        <w:br/>
      </w:r>
      <w:r>
        <w:rPr>
          <w:rFonts w:hint="eastAsia"/>
        </w:rPr>
        <w:t>　　未来的铜矿业将更加注重技术创新和负责任的开采。通过地质勘探和地球物理技术发现新的矿藏，延长矿山寿命。同时，采用生物浸出和电积等绿色提取方法，减少对环境的影响。此外，随着电动汽车和可再生能源技术的发展，铜的需求将持续增长，促使行业提高回收铜的比例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ba5f2f1b4046" w:history="1">
        <w:r>
          <w:rPr>
            <w:rStyle w:val="Hyperlink"/>
          </w:rPr>
          <w:t>2025年版中国铜矿市场调研与前景分析预测报告</w:t>
        </w:r>
      </w:hyperlink>
      <w:r>
        <w:rPr>
          <w:rFonts w:hint="eastAsia"/>
        </w:rPr>
        <w:t>》基于多年铜矿行业研究积累，结合铜矿行业市场现状，通过资深研究团队对铜矿市场资讯的系统整理与分析，依托权威数据资源及长期市场监测数据库，对铜矿行业进行了全面调研。报告详细分析了铜矿市场规模、市场前景、技术现状及未来发展方向，重点评估了铜矿行业内企业的竞争格局及经营表现，并通过SWOT分析揭示了铜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c3ba5f2f1b4046" w:history="1">
        <w:r>
          <w:rPr>
            <w:rStyle w:val="Hyperlink"/>
          </w:rPr>
          <w:t>2025年版中国铜矿市场调研与前景分析预测报告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铜矿产业概述</w:t>
      </w:r>
      <w:r>
        <w:rPr>
          <w:rFonts w:hint="eastAsia"/>
        </w:rPr>
        <w:br/>
      </w:r>
      <w:r>
        <w:rPr>
          <w:rFonts w:hint="eastAsia"/>
        </w:rPr>
        <w:t>　　第一节 铜矿产业定义</w:t>
      </w:r>
      <w:r>
        <w:rPr>
          <w:rFonts w:hint="eastAsia"/>
        </w:rPr>
        <w:br/>
      </w:r>
      <w:r>
        <w:rPr>
          <w:rFonts w:hint="eastAsia"/>
        </w:rPr>
        <w:t>　　第二节 铜矿产业发展历程</w:t>
      </w:r>
      <w:r>
        <w:rPr>
          <w:rFonts w:hint="eastAsia"/>
        </w:rPr>
        <w:br/>
      </w:r>
      <w:r>
        <w:rPr>
          <w:rFonts w:hint="eastAsia"/>
        </w:rPr>
        <w:t>　　第三节 铜矿分类情况</w:t>
      </w:r>
      <w:r>
        <w:rPr>
          <w:rFonts w:hint="eastAsia"/>
        </w:rPr>
        <w:br/>
      </w:r>
      <w:r>
        <w:rPr>
          <w:rFonts w:hint="eastAsia"/>
        </w:rPr>
        <w:t>　　第四节 铜矿产业链分析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中国铜矿行业发展环境分析</w:t>
      </w:r>
      <w:r>
        <w:rPr>
          <w:rFonts w:hint="eastAsia"/>
        </w:rPr>
        <w:br/>
      </w:r>
      <w:r>
        <w:rPr>
          <w:rFonts w:hint="eastAsia"/>
        </w:rPr>
        <w:t>　　第一节 铜矿行业经济环境分析</w:t>
      </w:r>
      <w:r>
        <w:rPr>
          <w:rFonts w:hint="eastAsia"/>
        </w:rPr>
        <w:br/>
      </w:r>
      <w:r>
        <w:rPr>
          <w:rFonts w:hint="eastAsia"/>
        </w:rPr>
        <w:t>　　第二节 铜矿行业政策环境分析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二、相关铜矿行业标准分析</w:t>
      </w:r>
      <w:r>
        <w:rPr>
          <w:rFonts w:hint="eastAsia"/>
        </w:rPr>
        <w:br/>
      </w:r>
      <w:r>
        <w:rPr>
          <w:rFonts w:hint="eastAsia"/>
        </w:rPr>
        <w:t>　　第三节 铜矿行业社会环境分析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2024-2025年中国铜矿行业发展概况</w:t>
      </w:r>
      <w:r>
        <w:rPr>
          <w:rFonts w:hint="eastAsia"/>
        </w:rPr>
        <w:br/>
      </w:r>
      <w:r>
        <w:rPr>
          <w:rFonts w:hint="eastAsia"/>
        </w:rPr>
        <w:t>　　第一节 铜矿行业发展态势分析</w:t>
      </w:r>
      <w:r>
        <w:rPr>
          <w:rFonts w:hint="eastAsia"/>
        </w:rPr>
        <w:br/>
      </w:r>
      <w:r>
        <w:rPr>
          <w:rFonts w:hint="eastAsia"/>
        </w:rPr>
        <w:t>　　第二节 铜矿行业发展特点分析</w:t>
      </w:r>
      <w:r>
        <w:rPr>
          <w:rFonts w:hint="eastAsia"/>
        </w:rPr>
        <w:br/>
      </w:r>
      <w:r>
        <w:rPr>
          <w:rFonts w:hint="eastAsia"/>
        </w:rPr>
        <w:t>　　第三节 铜矿行业市场供需分析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2019-2024年中国铜矿行业总体规模</w:t>
      </w:r>
      <w:r>
        <w:rPr>
          <w:rFonts w:hint="eastAsia"/>
        </w:rPr>
        <w:br/>
      </w:r>
      <w:r>
        <w:rPr>
          <w:rFonts w:hint="eastAsia"/>
        </w:rPr>
        <w:t>　　第二节 中国铜矿行业盈利情况分析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一、2019-2024年铜矿行业产量统计分析</w:t>
      </w:r>
      <w:r>
        <w:rPr>
          <w:rFonts w:hint="eastAsia"/>
        </w:rPr>
        <w:br/>
      </w:r>
      <w:r>
        <w:rPr>
          <w:rFonts w:hint="eastAsia"/>
        </w:rPr>
        <w:t>　　　　二、铜矿行业区域产量分析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三、2025-2031年中国铜矿市场需求预测分析</w:t>
      </w:r>
      <w:r>
        <w:rPr>
          <w:rFonts w:hint="eastAsia"/>
        </w:rPr>
        <w:br/>
      </w:r>
      <w:r>
        <w:rPr>
          <w:rFonts w:hint="eastAsia"/>
        </w:rPr>
        <w:t>　　第五节 铜矿产业供需平衡状况分析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铜矿细分市场深度分析</w:t>
      </w:r>
      <w:r>
        <w:rPr>
          <w:rFonts w:hint="eastAsia"/>
        </w:rPr>
        <w:br/>
      </w:r>
      <w:r>
        <w:rPr>
          <w:rFonts w:hint="eastAsia"/>
        </w:rPr>
        <w:t>　　第一节 铜矿细分市场（一）发展研究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铜矿市场竞争策略分析</w:t>
      </w:r>
      <w:r>
        <w:rPr>
          <w:rFonts w:hint="eastAsia"/>
        </w:rPr>
        <w:br/>
      </w:r>
      <w:r>
        <w:rPr>
          <w:rFonts w:hint="eastAsia"/>
        </w:rPr>
        <w:t>　　　　一、铜矿市场增长潜力分析</w:t>
      </w:r>
      <w:r>
        <w:rPr>
          <w:rFonts w:hint="eastAsia"/>
        </w:rPr>
        <w:br/>
      </w:r>
      <w:r>
        <w:rPr>
          <w:rFonts w:hint="eastAsia"/>
        </w:rPr>
        <w:t>　　　　二、铜矿产品竞争策略分析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一、我国铜矿行业发展前景</w:t>
      </w:r>
      <w:r>
        <w:rPr>
          <w:rFonts w:hint="eastAsia"/>
        </w:rPr>
        <w:br/>
      </w:r>
      <w:r>
        <w:rPr>
          <w:rFonts w:hint="eastAsia"/>
        </w:rPr>
        <w:t>　　　　二、我国铜矿发展机遇分析</w:t>
      </w:r>
      <w:r>
        <w:rPr>
          <w:rFonts w:hint="eastAsia"/>
        </w:rPr>
        <w:br/>
      </w:r>
      <w:r>
        <w:rPr>
          <w:rFonts w:hint="eastAsia"/>
        </w:rPr>
        <w:t>　　　　三、2025年铜矿的发展机遇分析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四、经济危机对铜矿行业的影响分析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2025-2031年中国铜矿市场趋势分析</w:t>
      </w:r>
      <w:r>
        <w:rPr>
          <w:rFonts w:hint="eastAsia"/>
        </w:rPr>
        <w:br/>
      </w:r>
      <w:r>
        <w:rPr>
          <w:rFonts w:hint="eastAsia"/>
        </w:rPr>
        <w:t>　　　　一、铜矿市场趋势总结</w:t>
      </w:r>
      <w:r>
        <w:rPr>
          <w:rFonts w:hint="eastAsia"/>
        </w:rPr>
        <w:br/>
      </w:r>
      <w:r>
        <w:rPr>
          <w:rFonts w:hint="eastAsia"/>
        </w:rPr>
        <w:t>　　　　二、铜矿发展趋势分析</w:t>
      </w:r>
      <w:r>
        <w:rPr>
          <w:rFonts w:hint="eastAsia"/>
        </w:rPr>
        <w:br/>
      </w:r>
      <w:r>
        <w:rPr>
          <w:rFonts w:hint="eastAsia"/>
        </w:rPr>
        <w:t>　　　　三、铜矿市场发展空间</w:t>
      </w:r>
      <w:r>
        <w:rPr>
          <w:rFonts w:hint="eastAsia"/>
        </w:rPr>
        <w:br/>
      </w:r>
      <w:r>
        <w:rPr>
          <w:rFonts w:hint="eastAsia"/>
        </w:rPr>
        <w:t>　　　　四、铜矿产业政策趋向</w:t>
      </w:r>
      <w:r>
        <w:rPr>
          <w:rFonts w:hint="eastAsia"/>
        </w:rPr>
        <w:br/>
      </w:r>
      <w:r>
        <w:rPr>
          <w:rFonts w:hint="eastAsia"/>
        </w:rPr>
        <w:t>　　　　五、铜矿技术革新趋势</w:t>
      </w:r>
      <w:r>
        <w:rPr>
          <w:rFonts w:hint="eastAsia"/>
        </w:rPr>
        <w:br/>
      </w:r>
      <w:r>
        <w:rPr>
          <w:rFonts w:hint="eastAsia"/>
        </w:rPr>
        <w:t>　　　　六、铜矿价格走势分析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四、2025年铜矿行业投资方向</w:t>
      </w:r>
      <w:r>
        <w:rPr>
          <w:rFonts w:hint="eastAsia"/>
        </w:rPr>
        <w:br/>
      </w:r>
      <w:r>
        <w:rPr>
          <w:rFonts w:hint="eastAsia"/>
        </w:rPr>
        <w:t>　　　　五、2025年铜矿行业投资建议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铜矿行业市场前景分析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一、2025-2031年铜矿市场规模预测</w:t>
      </w:r>
      <w:r>
        <w:rPr>
          <w:rFonts w:hint="eastAsia"/>
        </w:rPr>
        <w:br/>
      </w:r>
      <w:r>
        <w:rPr>
          <w:rFonts w:hint="eastAsia"/>
        </w:rPr>
        <w:t>　　　　二、铜矿行业增长驱动因素</w:t>
      </w:r>
      <w:r>
        <w:rPr>
          <w:rFonts w:hint="eastAsia"/>
        </w:rPr>
        <w:br/>
      </w:r>
      <w:r>
        <w:rPr>
          <w:rFonts w:hint="eastAsia"/>
        </w:rPr>
        <w:t>　　　　三、铜矿市场供需趋势展望</w:t>
      </w:r>
      <w:r>
        <w:rPr>
          <w:rFonts w:hint="eastAsia"/>
        </w:rPr>
        <w:br/>
      </w:r>
      <w:r>
        <w:rPr>
          <w:rFonts w:hint="eastAsia"/>
        </w:rPr>
        <w:t>　　第二节 铜矿行业投资价值分析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一、2025-2031年铜矿投资规模预测</w:t>
      </w:r>
      <w:r>
        <w:rPr>
          <w:rFonts w:hint="eastAsia"/>
        </w:rPr>
        <w:br/>
      </w:r>
      <w:r>
        <w:rPr>
          <w:rFonts w:hint="eastAsia"/>
        </w:rPr>
        <w:t>　　　　二、铜矿行业盈利能力评估</w:t>
      </w:r>
      <w:r>
        <w:rPr>
          <w:rFonts w:hint="eastAsia"/>
        </w:rPr>
        <w:br/>
      </w:r>
      <w:r>
        <w:rPr>
          <w:rFonts w:hint="eastAsia"/>
        </w:rPr>
        <w:t>　　　　三、铜矿行业投资回报分析</w:t>
      </w:r>
      <w:r>
        <w:rPr>
          <w:rFonts w:hint="eastAsia"/>
        </w:rPr>
        <w:br/>
      </w:r>
      <w:r>
        <w:rPr>
          <w:rFonts w:hint="eastAsia"/>
        </w:rPr>
        <w:t>　　第三节 铜矿行业经营模式分析</w:t>
      </w:r>
      <w:r>
        <w:rPr>
          <w:rFonts w:hint="eastAsia"/>
        </w:rPr>
        <w:br/>
      </w:r>
      <w:r>
        <w:rPr>
          <w:rFonts w:hint="eastAsia"/>
        </w:rPr>
        <w:t>　　　　一、铜矿生产与营销模式</w:t>
      </w:r>
      <w:r>
        <w:rPr>
          <w:rFonts w:hint="eastAsia"/>
        </w:rPr>
        <w:br/>
      </w:r>
      <w:r>
        <w:rPr>
          <w:rFonts w:hint="eastAsia"/>
        </w:rPr>
        <w:t>　　　　二、铜矿行业内外销优势对比</w:t>
      </w:r>
      <w:r>
        <w:rPr>
          <w:rFonts w:hint="eastAsia"/>
        </w:rPr>
        <w:br/>
      </w:r>
      <w:r>
        <w:rPr>
          <w:rFonts w:hint="eastAsia"/>
        </w:rPr>
        <w:t>　　　　三、铜矿企业运营策略建议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[:中智林:]铜矿项目投资建议</w:t>
      </w:r>
      <w:r>
        <w:rPr>
          <w:rFonts w:hint="eastAsia"/>
        </w:rPr>
        <w:br/>
      </w:r>
      <w:r>
        <w:rPr>
          <w:rFonts w:hint="eastAsia"/>
        </w:rPr>
        <w:t>　　　　一、铜矿技术应用要点</w:t>
      </w:r>
      <w:r>
        <w:rPr>
          <w:rFonts w:hint="eastAsia"/>
        </w:rPr>
        <w:br/>
      </w:r>
      <w:r>
        <w:rPr>
          <w:rFonts w:hint="eastAsia"/>
        </w:rPr>
        <w:t>　　　　二、铜矿项目投资风险控制</w:t>
      </w:r>
      <w:r>
        <w:rPr>
          <w:rFonts w:hint="eastAsia"/>
        </w:rPr>
        <w:br/>
      </w:r>
      <w:r>
        <w:rPr>
          <w:rFonts w:hint="eastAsia"/>
        </w:rPr>
        <w:t>　　　　三、铜矿生产开发关键点</w:t>
      </w:r>
      <w:r>
        <w:rPr>
          <w:rFonts w:hint="eastAsia"/>
        </w:rPr>
        <w:br/>
      </w:r>
      <w:r>
        <w:rPr>
          <w:rFonts w:hint="eastAsia"/>
        </w:rPr>
        <w:t>　　　　四、铜矿市场拓展策略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铜矿行业类别</w:t>
      </w:r>
      <w:r>
        <w:rPr>
          <w:rFonts w:hint="eastAsia"/>
        </w:rPr>
        <w:br/>
      </w:r>
      <w:r>
        <w:rPr>
          <w:rFonts w:hint="eastAsia"/>
        </w:rPr>
        <w:t>　　图表 铜矿行业产业链调研</w:t>
      </w:r>
      <w:r>
        <w:rPr>
          <w:rFonts w:hint="eastAsia"/>
        </w:rPr>
        <w:br/>
      </w:r>
      <w:r>
        <w:rPr>
          <w:rFonts w:hint="eastAsia"/>
        </w:rPr>
        <w:t>　　图表 铜矿行业现状</w:t>
      </w:r>
      <w:r>
        <w:rPr>
          <w:rFonts w:hint="eastAsia"/>
        </w:rPr>
        <w:br/>
      </w:r>
      <w:r>
        <w:rPr>
          <w:rFonts w:hint="eastAsia"/>
        </w:rPr>
        <w:t>　　图表 铜矿行业标准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2019-2024年中国铜矿行业产量统计</w:t>
      </w:r>
      <w:r>
        <w:rPr>
          <w:rFonts w:hint="eastAsia"/>
        </w:rPr>
        <w:br/>
      </w:r>
      <w:r>
        <w:rPr>
          <w:rFonts w:hint="eastAsia"/>
        </w:rPr>
        <w:t>　　图表 铜矿行业动态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2019-2024年中国铜矿市场需求量</w:t>
      </w:r>
      <w:r>
        <w:rPr>
          <w:rFonts w:hint="eastAsia"/>
        </w:rPr>
        <w:br/>
      </w:r>
      <w:r>
        <w:rPr>
          <w:rFonts w:hint="eastAsia"/>
        </w:rPr>
        <w:t>　　图表 2025年中国铜矿行业需求区域调研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2019-2024年中国铜矿行情</w:t>
      </w:r>
      <w:r>
        <w:rPr>
          <w:rFonts w:hint="eastAsia"/>
        </w:rPr>
        <w:br/>
      </w:r>
      <w:r>
        <w:rPr>
          <w:rFonts w:hint="eastAsia"/>
        </w:rPr>
        <w:t>　　图表 2019-2024年中国铜矿价格走势图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2019-2024年中国铜矿出口统计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铜矿行业竞争对手分析</w:t>
      </w:r>
      <w:r>
        <w:rPr>
          <w:rFonts w:hint="eastAsia"/>
        </w:rPr>
        <w:br/>
      </w:r>
      <w:r>
        <w:rPr>
          <w:rFonts w:hint="eastAsia"/>
        </w:rPr>
        <w:t>　　图表 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2025-2031年中国铜矿行业市场规模预测</w:t>
      </w:r>
      <w:r>
        <w:rPr>
          <w:rFonts w:hint="eastAsia"/>
        </w:rPr>
        <w:br/>
      </w:r>
      <w:r>
        <w:rPr>
          <w:rFonts w:hint="eastAsia"/>
        </w:rPr>
        <w:t>　　图表 铜矿行业准入条件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2025-2031年中国铜矿行业信息化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ba5f2f1b4046" w:history="1">
        <w:r>
          <w:rPr>
            <w:rStyle w:val="Hyperlink"/>
          </w:rPr>
          <w:t>2025年版中国铜矿市场调研与前景分析预测报告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3ba5f2f1b4046" w:history="1">
        <w:r>
          <w:rPr>
            <w:rStyle w:val="Hyperlink"/>
          </w:rPr>
          <w:t>https://www.20087.com/9/21/TongKuangHangYeQianJing.html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b2dcc9e694ba7" w:history="1">
      <w:r>
        <w:rPr>
          <w:rStyle w:val="Hyperlink"/>
        </w:rPr>
        <w:t>2025年版中国铜矿市场调研与前景分析预测报告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ongKuangHangYeQianJing.html" TargetMode="External" Id="R0bc3ba5f2f1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ongKuangHangYeQianJing.html" TargetMode="External" Id="Rf46b2dcc9e6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2025-02-04T01:45:00Z</dcterms:created>
  <dcterms:modified xsi:type="dcterms:W3CDTF">2025-02-04T02:45:00Z</dcterms:modified>
  <dc:subject>2025年版中国铜矿市场调研与前景分析预测报告</dc:subject>
  <dc:title>2025年版中国铜矿市场调研与前景分析预测报告</dc:title>
  <cp:keywords>2025年版中国铜矿市场调研与前景分析预测报告</cp:keywords>
  <dc:description>2025年版中国铜矿市场调研与前景分析预测报告</dc:description>
</cp:coreProperties>
</file>