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a0453d3bb48eb" w:history="1">
              <w:r>
                <w:rPr>
                  <w:rStyle w:val="Hyperlink"/>
                </w:rPr>
                <w:t>2026-2032年中国特种线缆行业现状调研与行业前景分析报告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a0453d3bb48eb" w:history="1">
              <w:r>
                <w:rPr>
                  <w:rStyle w:val="Hyperlink"/>
                </w:rPr>
                <w:t>2026-2032年中国特种线缆行业现状调研与行业前景分析报告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a0453d3bb48eb" w:history="1">
                <w:r>
                  <w:rPr>
                    <w:rStyle w:val="Hyperlink"/>
                  </w:rPr>
                  <w:t>https://www.20087.com/0/32/TeZhongXianLanDeFaZhanQianJing.html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线缆是具备特殊性能或适用于特殊环境的电缆产品，如高温电缆、耐腐蚀电缆、防火电缆、低烟无卤电缆、柔性电缆、水下电缆、核电电缆、航空航天电缆等，广泛应用于军工、航空航天、轨道交通、新能源、智能制造等领域。随着高端装备制造业的快速发展，特种线缆在系统集成中的重要性日益凸显，产品在耐高温、耐辐射、抗干扰、轻量化等方面性能不断提升。部分高性能线缆已采用新型绝缘材料、屏蔽结构和复合材料，以满足极端环境下的使用要求。同时，行业标准逐步完善，推动产品向高可靠性、长寿命、环保方向发展。此外，特种线缆的定制化程度较高，企业普遍采用订单式生产模式，以适应不同客户的特殊需求。</w:t>
      </w:r>
      <w:r>
        <w:rPr>
          <w:rFonts w:hint="eastAsia"/>
        </w:rPr>
        <w:br/>
      </w:r>
      <w:r>
        <w:rPr>
          <w:rFonts w:hint="eastAsia"/>
        </w:rPr>
        <w:t>　　未来，特种线缆将朝着高性能、智能化、绿色化方向持续演进。市场调研网认为，随着新能源汽车、5G通信、智能电网、航空航天等高端产业的快速发展，特种线缆将更多地集成导电、传感、耐高温、自修复等功能，提升其在复杂系统中的综合性能。同时，随着材料科学的进步，新型复合绝缘材料、纳米涂层、智能响应材料将在特种线缆中加快应用，提升产品性能与环境适应能力。此外，智能制造和工业互联网的融合，将推动特种线缆生产过程的自动化、数字化和可追溯性，提升产品质量与交付效率。整体来看，特种线缆将在高端制造、智能系统和极端环境应用的推动下，持续优化技术性能与应用场景，成为现代工业体系中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a0453d3bb48eb" w:history="1">
        <w:r>
          <w:rPr>
            <w:rStyle w:val="Hyperlink"/>
          </w:rPr>
          <w:t>2026-2032年中国特种线缆行业现状调研与行业前景分析报告</w:t>
        </w:r>
      </w:hyperlink>
      <w:r>
        <w:rPr>
          <w:rFonts w:hint="eastAsia"/>
        </w:rPr>
        <w:t>》基于国家统计局及相关行业协会的详实数据，结合国内外特种线缆行业研究资料及深入市场调研，系统分析了特种线缆行业的市场规模、市场需求及产业链现状。报告重点探讨了特种线缆行业整体运行情况及细分领域特点，科学预测了特种线缆市场前景与发展趋势，揭示了特种线缆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ca0453d3bb48eb" w:history="1">
        <w:r>
          <w:rPr>
            <w:rStyle w:val="Hyperlink"/>
          </w:rPr>
          <w:t>2026-2032年中国特种线缆行业现状调研与行业前景分析报告</w:t>
        </w:r>
      </w:hyperlink>
      <w:r>
        <w:rPr>
          <w:rFonts w:hint="eastAsia"/>
        </w:rPr>
        <w:t>》，2025年特种线缆行业市场规模达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特种线缆行业发展概述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一、特种线缆行业定义及分类</w:t>
      </w:r>
      <w:r>
        <w:rPr>
          <w:rFonts w:hint="eastAsia"/>
        </w:rPr>
        <w:br/>
      </w:r>
      <w:r>
        <w:rPr>
          <w:rFonts w:hint="eastAsia"/>
        </w:rPr>
        <w:t>　　　　二、特种线缆行业经济特性</w:t>
      </w:r>
      <w:r>
        <w:rPr>
          <w:rFonts w:hint="eastAsia"/>
        </w:rPr>
        <w:br/>
      </w:r>
      <w:r>
        <w:rPr>
          <w:rFonts w:hint="eastAsia"/>
        </w:rPr>
        <w:t>　　　　三、特种线缆行业产业链简介</w:t>
      </w:r>
      <w:r>
        <w:rPr>
          <w:rFonts w:hint="eastAsia"/>
        </w:rPr>
        <w:br/>
      </w:r>
      <w:r>
        <w:rPr>
          <w:rFonts w:hint="eastAsia"/>
        </w:rPr>
        <w:t>　　第二节 特种线缆行业发展成熟度</w:t>
      </w:r>
      <w:r>
        <w:rPr>
          <w:rFonts w:hint="eastAsia"/>
        </w:rPr>
        <w:br/>
      </w:r>
      <w:r>
        <w:rPr>
          <w:rFonts w:hint="eastAsia"/>
        </w:rPr>
        <w:t>　　　　一、特种线缆行业发展周期分析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特种线缆行业相关产业动态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特种线缆行业发展环境分析</w:t>
      </w:r>
      <w:r>
        <w:rPr>
          <w:rFonts w:hint="eastAsia"/>
        </w:rPr>
        <w:br/>
      </w:r>
      <w:r>
        <w:rPr>
          <w:rFonts w:hint="eastAsia"/>
        </w:rPr>
        <w:t>　　第一节 特种线缆行业环境分析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特种线缆行业相关政策、法规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中国特种线缆市场发展调研</w:t>
      </w:r>
      <w:r>
        <w:rPr>
          <w:rFonts w:hint="eastAsia"/>
        </w:rPr>
        <w:br/>
      </w:r>
      <w:r>
        <w:rPr>
          <w:rFonts w:hint="eastAsia"/>
        </w:rPr>
        <w:t>　　第一节 特种线缆市场现状分析及预测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一、2020-2025年中国特种线缆市场规模分析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二、2026-2032年中国特种线缆市场规模预测</w:t>
      </w:r>
      <w:r>
        <w:rPr>
          <w:rFonts w:hint="eastAsia"/>
        </w:rPr>
        <w:br/>
      </w:r>
      <w:r>
        <w:rPr>
          <w:rFonts w:hint="eastAsia"/>
        </w:rPr>
        <w:t>　　第二节 特种线缆行业产能情况分析及预测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一、2020-2025年中国特种线缆行业产能分析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二、2026-2032年中国特种线缆行业产能预测</w:t>
      </w:r>
      <w:r>
        <w:rPr>
          <w:rFonts w:hint="eastAsia"/>
        </w:rPr>
        <w:br/>
      </w:r>
      <w:r>
        <w:rPr>
          <w:rFonts w:hint="eastAsia"/>
        </w:rPr>
        <w:t>　　第三节 特种线缆行业产量情况分析及预测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一、2020-2025年中国特种线缆行业产量统计分析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二、2026-2032年中国特种线缆行业产量预测分析</w:t>
      </w:r>
      <w:r>
        <w:rPr>
          <w:rFonts w:hint="eastAsia"/>
        </w:rPr>
        <w:br/>
      </w:r>
      <w:r>
        <w:rPr>
          <w:rFonts w:hint="eastAsia"/>
        </w:rPr>
        <w:t>　　第四节 特种线缆市场需求分析及预测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一、2020-2025年中国特种线缆市场需求分析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二、2026-2032年中国特种线缆市场需求预测</w:t>
      </w:r>
      <w:r>
        <w:rPr>
          <w:rFonts w:hint="eastAsia"/>
        </w:rPr>
        <w:br/>
      </w:r>
      <w:r>
        <w:rPr>
          <w:rFonts w:hint="eastAsia"/>
        </w:rPr>
        <w:t>　　第五节 特种线缆进出口数据分析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一、2020-2025年中国特种线缆进出口数据分析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二、2026-2032年国内特种线缆进出口情况预测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2020-2025年中国特种线缆行业总体发展状况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中国特种线缆行业规模情况分析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一、特种线缆行业单位规模情况分析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二、特种线缆行业人员规模状况分析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三、特种线缆行业资产规模状况分析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四、特种线缆行业市场规模状况分析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五、特种线缆行业敏感性分析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一、特种线缆行业盈利能力分析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二、特种线缆行业偿债能力分析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三、特种线缆行业营运能力分析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四、特种线缆行业发展能力分析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中国特种线缆行业重点区域发展分析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一、中国特种线缆行业重点区域市场结构变化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二、重点地区（一）特种线缆行业发展分析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三、重点地区（二）特种线缆行业发展分析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四、重点地区（三）特种线缆行业发展分析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五、重点地区（四）特种线缆行业发展分析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六、重点地区（五）特种线缆行业发展分析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特种线缆行业产品价格分析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三、主要特种线缆品牌产品价位分析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五、价格在特种线缆行业竞争中的重要性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2026年中国特种线缆行业上下游行业发展分析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特种线缆上游行业分析</w:t>
      </w:r>
      <w:r>
        <w:rPr>
          <w:rFonts w:hint="eastAsia"/>
        </w:rPr>
        <w:br/>
      </w:r>
      <w:r>
        <w:rPr>
          <w:rFonts w:hint="eastAsia"/>
        </w:rPr>
        <w:t>　　　　一、特种线缆产品成本构成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四、上游供给对特种线缆行业的影响</w:t>
      </w:r>
      <w:r>
        <w:rPr>
          <w:rFonts w:hint="eastAsia"/>
        </w:rPr>
        <w:br/>
      </w:r>
      <w:r>
        <w:rPr>
          <w:rFonts w:hint="eastAsia"/>
        </w:rPr>
        <w:t>　　第二节 特种线缆下游行业分析</w:t>
      </w:r>
      <w:r>
        <w:rPr>
          <w:rFonts w:hint="eastAsia"/>
        </w:rPr>
        <w:br/>
      </w:r>
      <w:r>
        <w:rPr>
          <w:rFonts w:hint="eastAsia"/>
        </w:rPr>
        <w:t>　　　　一、特种线缆下游行业分布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四、下游需求对特种线缆行业的影响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特种线缆行业重点企业发展调研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2026年中国特种线缆产业市场竞争格局分析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2026年中国特种线缆产业竞争现状分析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一、特种线缆竞争力分析</w:t>
      </w:r>
      <w:r>
        <w:rPr>
          <w:rFonts w:hint="eastAsia"/>
        </w:rPr>
        <w:br/>
      </w:r>
      <w:r>
        <w:rPr>
          <w:rFonts w:hint="eastAsia"/>
        </w:rPr>
        <w:t>　　　　二、特种线缆技术竞争分析</w:t>
      </w:r>
      <w:r>
        <w:rPr>
          <w:rFonts w:hint="eastAsia"/>
        </w:rPr>
        <w:br/>
      </w:r>
      <w:r>
        <w:rPr>
          <w:rFonts w:hint="eastAsia"/>
        </w:rPr>
        <w:t>　　　　三、特种线缆价格竞争分析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2026年中国特种线缆产业集中度分析</w:t>
      </w:r>
      <w:r>
        <w:rPr>
          <w:rFonts w:hint="eastAsia"/>
        </w:rPr>
        <w:br/>
      </w:r>
      <w:r>
        <w:rPr>
          <w:rFonts w:hint="eastAsia"/>
        </w:rPr>
        <w:t>　　　　一、特种线缆市场集中度分析</w:t>
      </w:r>
      <w:r>
        <w:rPr>
          <w:rFonts w:hint="eastAsia"/>
        </w:rPr>
        <w:br/>
      </w:r>
      <w:r>
        <w:rPr>
          <w:rFonts w:hint="eastAsia"/>
        </w:rPr>
        <w:t>　　　　二、特种线缆企业集中度分析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2026-2032年提高特种线缆企业竞争力的策略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特种线缆行业投资风险预警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2026年影响特种线缆行业发展的主要因素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一、影响特种线缆行业运行的有利因素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二、影响特种线缆行业运行的稳定因素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三、影响特种线缆行业运行的不利因素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四、我国特种线缆行业发展面临的挑战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五、我国特种线缆行业发展面临的机遇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对特种线缆行业投资风险预警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一、2026-2032年特种线缆行业市场风险及控制策略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二、2026-2032年特种线缆行业政策风险及控制策略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三、2026-2032年特种线缆行业经营风险及控制策略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四、2026-2032年特种线缆同业竞争风险及控制策略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五、2026-2032年特种线缆行业其他风险及控制策略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特种线缆行业发展趋势与投资规划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2026-2032年特种线缆市场发展潜力分析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2026-2032年特种线缆行业发展趋势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2026-2032年特种线缆行业投资前景研究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中智~林~：对我国特种线缆品牌的战略思考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二、特种线缆实施品牌战略的意义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三、特种线缆企业品牌的现状分析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四、我国特种线缆企业的品牌战略</w:t>
      </w:r>
      <w:r>
        <w:rPr>
          <w:rFonts w:hint="eastAsia"/>
        </w:rPr>
        <w:br/>
      </w:r>
      <w:r>
        <w:rPr>
          <w:rFonts w:hint="eastAsia"/>
        </w:rPr>
        <w:t>　　　　五、特种线缆品牌战略管理的策略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特种线缆行业历程</w:t>
      </w:r>
      <w:r>
        <w:rPr>
          <w:rFonts w:hint="eastAsia"/>
        </w:rPr>
        <w:br/>
      </w:r>
      <w:r>
        <w:rPr>
          <w:rFonts w:hint="eastAsia"/>
        </w:rPr>
        <w:t>　　图表 特种线缆行业生命周期</w:t>
      </w:r>
      <w:r>
        <w:rPr>
          <w:rFonts w:hint="eastAsia"/>
        </w:rPr>
        <w:br/>
      </w:r>
      <w:r>
        <w:rPr>
          <w:rFonts w:hint="eastAsia"/>
        </w:rPr>
        <w:t>　　图表 特种线缆行业产业链分析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2020-2025年中国特种线缆行业市场规模及增长情况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2020-2025年特种线缆行业市场容量分析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2020-2025年中国特种线缆行业产能统计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2020-2025年中国特种线缆行业产量及增长趋势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2020-2025年中国特种线缆市场需求量及增速统计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2025年中国特种线缆行业需求领域分布格局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2020-2025年中国特种线缆行业销售收入分析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2020-2025年中国特种线缆行业盈利情况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2020-2025年中国特种线缆行业利润总额统计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2020-2025年中国特种线缆进口数量分析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2020-2025年中国特种线缆进口金额分析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2020-2025年中国特种线缆出口数量分析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2020-2025年中国特种线缆出口金额分析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2025年中国特种线缆进口国家及地区分析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2025年中国特种线缆出口国家及地区分析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2020-2025年中国特种线缆行业企业数量情况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2020-2025年中国特种线缆行业企业平均规模情况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2026-2032年中国特种线缆行业产能预测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2026-2032年中国特种线缆行业产量预测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2026-2032年中国特种线缆市场需求量预测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2026-2032年中国特种线缆行业供需平衡预测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2026-2032年中国特种线缆行业市场容量预测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2026-2032年中国特种线缆行业市场规模预测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2026年中国特种线缆市场前景分析</w:t>
      </w:r>
      <w:r>
        <w:rPr>
          <w:rFonts w:hint="eastAsia"/>
        </w:rPr>
        <w:br/>
      </w:r>
      <w:r>
        <w:rPr>
          <w:rFonts w:hint="eastAsia"/>
        </w:rPr>
        <w:t>　　图表 2026年中国特种线缆发展趋势预测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a0453d3bb48eb" w:history="1">
        <w:r>
          <w:rPr>
            <w:rStyle w:val="Hyperlink"/>
          </w:rPr>
          <w:t>2026-2032年中国特种线缆行业现状调研与行业前景分析报告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a0453d3bb48eb" w:history="1">
        <w:r>
          <w:rPr>
            <w:rStyle w:val="Hyperlink"/>
          </w:rPr>
          <w:t>https://www.20087.com/0/32/TeZhongXianLanDeFaZhanQianJing.html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热点：特种线缆上市公司、特种线缆是什么、特种线缆有限公司、特种线缆股票有哪些、特种线缆产品质量监督检测中心官网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c182a8e5e4432" w:history="1">
      <w:r>
        <w:rPr>
          <w:rStyle w:val="Hyperlink"/>
        </w:rPr>
        <w:t>2026-2032年中国特种线缆行业现状调研与行业前景分析报告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eZhongXianLanDeFaZhanQianJing.html" TargetMode="External" Id="R3cca0453d3bb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eZhongXianLanDeFaZhanQianJing.html" TargetMode="External" Id="Rab1c182a8e5e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2026-05-23T01:01:41Z</dcterms:created>
  <dcterms:modified xsi:type="dcterms:W3CDTF">2026-05-23T02:01:41Z</dcterms:modified>
  <dc:subject>2026-2032年中国特种线缆行业现状调研与行业前景分析报告</dc:subject>
  <dc:title>2026-2032年中国特种线缆行业现状调研与行业前景分析报告</dc:title>
  <cp:keywords>2026-2032年中国特种线缆行业现状调研与行业前景分析报告</cp:keywords>
  <dc:description>2026-2032年中国特种线缆行业现状调研与行业前景分析报告</dc:description>
</cp:coreProperties>
</file>