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0005311f94635" w:history="1">
              <w:r>
                <w:rPr>
                  <w:rStyle w:val="Hyperlink"/>
                </w:rPr>
                <w:t>2024-2030年中国可膨胀石墨行业市场分析及发展前景报告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0005311f94635" w:history="1">
              <w:r>
                <w:rPr>
                  <w:rStyle w:val="Hyperlink"/>
                </w:rPr>
                <w:t>2024-2030年中国可膨胀石墨行业市场分析及发展前景报告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0005311f94635" w:history="1">
                <w:r>
                  <w:rPr>
                    <w:rStyle w:val="Hyperlink"/>
                  </w:rPr>
                  <w:t>https://www.20087.com/1/72/KePengZhangShiMoDeXianZhuangYuFaZhanQianJing.html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因其独特的膨胀性能，在阻燃材料、密封件和导电材料等领域有广泛应用。随着防火安全标准的提高，可膨胀石墨的需求量增加。技术进步使得可膨胀石墨的膨胀倍数和热稳定性得到提升，但成本和供应链稳定性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可膨胀石墨行业将注重产品创新和应用领域的扩展。新型可膨胀石墨材料的研发，如具有更高膨胀率和更好热稳定性的品种，将拓宽其在高科技产业中的应用。同时，随着电动汽车和储能系统市场的增长，可膨胀石墨在电池隔膜和热管理材料中的应用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f0005311f94635" w:history="1">
        <w:r>
          <w:rPr>
            <w:rStyle w:val="Hyperlink"/>
          </w:rPr>
          <w:t>2024-2030年中国可膨胀石墨行业市场分析及发展前景报告</w:t>
        </w:r>
      </w:hyperlink>
      <w:r>
        <w:rPr>
          <w:rFonts w:hint="eastAsia"/>
        </w:rPr>
        <w:t>全面分析了可膨胀石墨行业的市场规模、需求和价格动态，同时对可膨胀石墨产业链进行了探讨。报告客观描述了可膨胀石墨行业现状，审慎预测了可膨胀石墨市场前景及发展趋势。此外，报告还聚焦于可膨胀石墨重点企业，剖析了市场竞争格局、集中度以及品牌影响力，并对可膨胀石墨细分市场进行了研究。可膨胀石墨报告以专业、科学的视角，为投资者和行业决策者提供了权威的市场洞察与决策参考，是可膨胀石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行业发展历程和性能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近年国外可膨胀石墨市场发展概况</w:t>
      </w:r>
      <w:r>
        <w:rPr>
          <w:rFonts w:hint="eastAsia"/>
        </w:rPr>
        <w:br/>
      </w:r>
      <w:r>
        <w:rPr>
          <w:rFonts w:hint="eastAsia"/>
        </w:rPr>
        <w:t>　　第一节 全球可膨胀石墨市场分析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2023年中国可膨胀石墨环境分析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二、行业准入分析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当前中国可膨胀石墨技术发展现况分析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中国可膨胀石墨技术成熟度分析</w:t>
      </w:r>
      <w:r>
        <w:rPr>
          <w:rFonts w:hint="eastAsia"/>
        </w:rPr>
        <w:br/>
      </w:r>
      <w:r>
        <w:rPr>
          <w:rFonts w:hint="eastAsia"/>
        </w:rPr>
        <w:t>　　第三节 中外可膨胀石墨技术差距及其主要因素分析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提高中国可膨胀石墨技术的策略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可膨胀石墨市场特性分析</w:t>
      </w:r>
      <w:r>
        <w:rPr>
          <w:rFonts w:hint="eastAsia"/>
        </w:rPr>
        <w:br/>
      </w:r>
      <w:r>
        <w:rPr>
          <w:rFonts w:hint="eastAsia"/>
        </w:rPr>
        <w:t>　　第一节 集中度可膨胀石墨及预测</w:t>
      </w:r>
      <w:r>
        <w:rPr>
          <w:rFonts w:hint="eastAsia"/>
        </w:rPr>
        <w:br/>
      </w:r>
      <w:r>
        <w:rPr>
          <w:rFonts w:hint="eastAsia"/>
        </w:rPr>
        <w:t>　　第二节 SWOT可膨胀石墨及预测</w:t>
      </w:r>
      <w:r>
        <w:rPr>
          <w:rFonts w:hint="eastAsia"/>
        </w:rPr>
        <w:br/>
      </w:r>
      <w:r>
        <w:rPr>
          <w:rFonts w:hint="eastAsia"/>
        </w:rPr>
        <w:t>　　　　一、可膨胀石墨优势</w:t>
      </w:r>
      <w:r>
        <w:rPr>
          <w:rFonts w:hint="eastAsia"/>
        </w:rPr>
        <w:br/>
      </w:r>
      <w:r>
        <w:rPr>
          <w:rFonts w:hint="eastAsia"/>
        </w:rPr>
        <w:t>　　　　二、可膨胀石墨劣势</w:t>
      </w:r>
      <w:r>
        <w:rPr>
          <w:rFonts w:hint="eastAsia"/>
        </w:rPr>
        <w:br/>
      </w:r>
      <w:r>
        <w:rPr>
          <w:rFonts w:hint="eastAsia"/>
        </w:rPr>
        <w:t>　　　　三、可膨胀石墨机会</w:t>
      </w:r>
      <w:r>
        <w:rPr>
          <w:rFonts w:hint="eastAsia"/>
        </w:rPr>
        <w:br/>
      </w:r>
      <w:r>
        <w:rPr>
          <w:rFonts w:hint="eastAsia"/>
        </w:rPr>
        <w:t>　　　　四、可膨胀石墨风险</w:t>
      </w:r>
      <w:r>
        <w:rPr>
          <w:rFonts w:hint="eastAsia"/>
        </w:rPr>
        <w:br/>
      </w:r>
      <w:r>
        <w:rPr>
          <w:rFonts w:hint="eastAsia"/>
        </w:rPr>
        <w:t>　　第三节 进入退出状况可膨胀石墨及预测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中国可膨胀石墨发展现状</w:t>
      </w:r>
      <w:r>
        <w:rPr>
          <w:rFonts w:hint="eastAsia"/>
        </w:rPr>
        <w:br/>
      </w:r>
      <w:r>
        <w:rPr>
          <w:rFonts w:hint="eastAsia"/>
        </w:rPr>
        <w:t>　　第一节 中国可膨胀石墨市场现状分析及预测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中国可膨胀石墨产量分析及预测</w:t>
      </w:r>
      <w:r>
        <w:rPr>
          <w:rFonts w:hint="eastAsia"/>
        </w:rPr>
        <w:br/>
      </w:r>
      <w:r>
        <w:rPr>
          <w:rFonts w:hint="eastAsia"/>
        </w:rPr>
        <w:t>　　　　一、可膨胀石墨总体产能规模</w:t>
      </w:r>
      <w:r>
        <w:rPr>
          <w:rFonts w:hint="eastAsia"/>
        </w:rPr>
        <w:br/>
      </w:r>
      <w:r>
        <w:rPr>
          <w:rFonts w:hint="eastAsia"/>
        </w:rPr>
        <w:t>　　　　二、可膨胀石墨生产区域分布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四、2022-2023年表观消费量</w:t>
      </w:r>
      <w:r>
        <w:rPr>
          <w:rFonts w:hint="eastAsia"/>
        </w:rPr>
        <w:br/>
      </w:r>
      <w:r>
        <w:rPr>
          <w:rFonts w:hint="eastAsia"/>
        </w:rPr>
        <w:t>　　第三节 中国可膨胀石墨市场需求分析及预测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一、密封材料</w:t>
      </w:r>
      <w:r>
        <w:rPr>
          <w:rFonts w:hint="eastAsia"/>
        </w:rPr>
        <w:br/>
      </w:r>
      <w:r>
        <w:rPr>
          <w:rFonts w:hint="eastAsia"/>
        </w:rPr>
        <w:t>　　　　二、钢铁工业</w:t>
      </w:r>
      <w:r>
        <w:rPr>
          <w:rFonts w:hint="eastAsia"/>
        </w:rPr>
        <w:br/>
      </w:r>
      <w:r>
        <w:rPr>
          <w:rFonts w:hint="eastAsia"/>
        </w:rPr>
        <w:t>　　　　三、电池材料</w:t>
      </w:r>
      <w:r>
        <w:rPr>
          <w:rFonts w:hint="eastAsia"/>
        </w:rPr>
        <w:br/>
      </w:r>
      <w:r>
        <w:rPr>
          <w:rFonts w:hint="eastAsia"/>
        </w:rPr>
        <w:t>　　　　四、环保产业</w:t>
      </w:r>
      <w:r>
        <w:rPr>
          <w:rFonts w:hint="eastAsia"/>
        </w:rPr>
        <w:br/>
      </w:r>
      <w:r>
        <w:rPr>
          <w:rFonts w:hint="eastAsia"/>
        </w:rPr>
        <w:t>　　　　五、生物医学产业</w:t>
      </w:r>
      <w:r>
        <w:rPr>
          <w:rFonts w:hint="eastAsia"/>
        </w:rPr>
        <w:br/>
      </w:r>
      <w:r>
        <w:rPr>
          <w:rFonts w:hint="eastAsia"/>
        </w:rPr>
        <w:t>　　　　六、隔热隔音材料</w:t>
      </w:r>
      <w:r>
        <w:rPr>
          <w:rFonts w:hint="eastAsia"/>
        </w:rPr>
        <w:br/>
      </w:r>
      <w:r>
        <w:rPr>
          <w:rFonts w:hint="eastAsia"/>
        </w:rPr>
        <w:t>　　　　七、防火安全材料</w:t>
      </w:r>
      <w:r>
        <w:rPr>
          <w:rFonts w:hint="eastAsia"/>
        </w:rPr>
        <w:br/>
      </w:r>
      <w:r>
        <w:rPr>
          <w:rFonts w:hint="eastAsia"/>
        </w:rPr>
        <w:t>　　　　八、屏蔽材料</w:t>
      </w:r>
      <w:r>
        <w:rPr>
          <w:rFonts w:hint="eastAsia"/>
        </w:rPr>
        <w:br/>
      </w:r>
      <w:r>
        <w:rPr>
          <w:rFonts w:hint="eastAsia"/>
        </w:rPr>
        <w:t>　　　　九、新型石墨发热材料</w:t>
      </w:r>
      <w:r>
        <w:rPr>
          <w:rFonts w:hint="eastAsia"/>
        </w:rPr>
        <w:br/>
      </w:r>
      <w:r>
        <w:rPr>
          <w:rFonts w:hint="eastAsia"/>
        </w:rPr>
        <w:t>　　第四节 中国可膨胀石墨价格趋势分析</w:t>
      </w:r>
      <w:r>
        <w:rPr>
          <w:rFonts w:hint="eastAsia"/>
        </w:rPr>
        <w:br/>
      </w:r>
      <w:r>
        <w:rPr>
          <w:rFonts w:hint="eastAsia"/>
        </w:rPr>
        <w:t>　　　　一、中国可膨胀石墨2018-2023年价格趋势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二、影响可膨胀石墨价格因素分析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三、2024-2030年中国可膨胀石墨价格走势预测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2018-2023年中国可膨胀石墨行业经济运行</w:t>
      </w:r>
      <w:r>
        <w:rPr>
          <w:rFonts w:hint="eastAsia"/>
        </w:rPr>
        <w:br/>
      </w:r>
      <w:r>
        <w:rPr>
          <w:rFonts w:hint="eastAsia"/>
        </w:rPr>
        <w:t>　　第一节 2018-2023年可膨胀石墨行业偿债能力分析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2018-2023年可膨胀石墨行业盈利能力分析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2018-2023年可膨胀石墨行业发展能力分析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2018-2023年可膨胀石墨行业企业数量及变化趋势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2018-2023年中国可膨胀石墨进、出口分析</w:t>
      </w:r>
      <w:r>
        <w:rPr>
          <w:rFonts w:hint="eastAsia"/>
        </w:rPr>
        <w:br/>
      </w:r>
      <w:r>
        <w:rPr>
          <w:rFonts w:hint="eastAsia"/>
        </w:rPr>
        <w:t>　　第一节 可膨胀石墨进、出口特点</w:t>
      </w:r>
      <w:r>
        <w:rPr>
          <w:rFonts w:hint="eastAsia"/>
        </w:rPr>
        <w:br/>
      </w:r>
      <w:r>
        <w:rPr>
          <w:rFonts w:hint="eastAsia"/>
        </w:rPr>
        <w:t>　　第二节 可膨胀石墨进口分析</w:t>
      </w:r>
      <w:r>
        <w:rPr>
          <w:rFonts w:hint="eastAsia"/>
        </w:rPr>
        <w:br/>
      </w:r>
      <w:r>
        <w:rPr>
          <w:rFonts w:hint="eastAsia"/>
        </w:rPr>
        <w:t>　　第三节 可膨胀石墨出口分析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2018-2023年主要可膨胀石墨企业及竞争格局</w:t>
      </w:r>
      <w:r>
        <w:rPr>
          <w:rFonts w:hint="eastAsia"/>
        </w:rPr>
        <w:br/>
      </w:r>
      <w:r>
        <w:rPr>
          <w:rFonts w:hint="eastAsia"/>
        </w:rPr>
        <w:t>　　第一节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二、企业石墨产品情况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二、企业可膨胀石墨项目技术分析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青岛阎鑫石墨制造有限公司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河北省怀安县长城石墨有限公司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鸡西市金宇石墨有限公司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可膨胀石墨投资建议</w:t>
      </w:r>
      <w:r>
        <w:rPr>
          <w:rFonts w:hint="eastAsia"/>
        </w:rPr>
        <w:br/>
      </w:r>
      <w:r>
        <w:rPr>
          <w:rFonts w:hint="eastAsia"/>
        </w:rPr>
        <w:t>　　第一节 可膨胀石墨投资环境分析</w:t>
      </w:r>
      <w:r>
        <w:rPr>
          <w:rFonts w:hint="eastAsia"/>
        </w:rPr>
        <w:br/>
      </w:r>
      <w:r>
        <w:rPr>
          <w:rFonts w:hint="eastAsia"/>
        </w:rPr>
        <w:t>　　第二节 可膨胀石墨投资进入壁垒分析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可膨胀石墨投资建议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中国可膨胀石墨未来发展预测及投资前景分析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一、汽车行业需求预测</w:t>
      </w:r>
      <w:r>
        <w:rPr>
          <w:rFonts w:hint="eastAsia"/>
        </w:rPr>
        <w:br/>
      </w:r>
      <w:r>
        <w:rPr>
          <w:rFonts w:hint="eastAsia"/>
        </w:rPr>
        <w:t>　　　　二、核电领域需求预测</w:t>
      </w:r>
      <w:r>
        <w:rPr>
          <w:rFonts w:hint="eastAsia"/>
        </w:rPr>
        <w:br/>
      </w:r>
      <w:r>
        <w:rPr>
          <w:rFonts w:hint="eastAsia"/>
        </w:rPr>
        <w:t>　　　　三、钢铁工业领域需求预测</w:t>
      </w:r>
      <w:r>
        <w:rPr>
          <w:rFonts w:hint="eastAsia"/>
        </w:rPr>
        <w:br/>
      </w:r>
      <w:r>
        <w:rPr>
          <w:rFonts w:hint="eastAsia"/>
        </w:rPr>
        <w:t>　　第二节 可膨胀石墨行业相关趋势预测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业内专家对中国可膨胀石墨投资的建议及观点</w:t>
      </w:r>
      <w:r>
        <w:rPr>
          <w:rFonts w:hint="eastAsia"/>
        </w:rPr>
        <w:br/>
      </w:r>
      <w:r>
        <w:rPr>
          <w:rFonts w:hint="eastAsia"/>
        </w:rPr>
        <w:t>　　第一节 可膨胀石墨行业投资机遇</w:t>
      </w:r>
      <w:r>
        <w:rPr>
          <w:rFonts w:hint="eastAsia"/>
        </w:rPr>
        <w:br/>
      </w:r>
      <w:r>
        <w:rPr>
          <w:rFonts w:hint="eastAsia"/>
        </w:rPr>
        <w:t>　　第二节 可膨胀石墨行业投资风险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可膨胀石墨行业历程</w:t>
      </w:r>
      <w:r>
        <w:rPr>
          <w:rFonts w:hint="eastAsia"/>
        </w:rPr>
        <w:br/>
      </w:r>
      <w:r>
        <w:rPr>
          <w:rFonts w:hint="eastAsia"/>
        </w:rPr>
        <w:t>　　图表 可膨胀石墨行业生命周期</w:t>
      </w:r>
      <w:r>
        <w:rPr>
          <w:rFonts w:hint="eastAsia"/>
        </w:rPr>
        <w:br/>
      </w:r>
      <w:r>
        <w:rPr>
          <w:rFonts w:hint="eastAsia"/>
        </w:rPr>
        <w:t>　　图表 可膨胀石墨行业产业链分析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2018-2023年可膨胀石墨行业市场容量分析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2018-2023年中国可膨胀石墨行业产量及增长趋势</w:t>
      </w:r>
      <w:r>
        <w:rPr>
          <w:rFonts w:hint="eastAsia"/>
        </w:rPr>
        <w:br/>
      </w:r>
      <w:r>
        <w:rPr>
          <w:rFonts w:hint="eastAsia"/>
        </w:rPr>
        <w:t>　　图表 可膨胀石墨行业动态</w:t>
      </w:r>
      <w:r>
        <w:rPr>
          <w:rFonts w:hint="eastAsia"/>
        </w:rPr>
        <w:br/>
      </w:r>
      <w:r>
        <w:rPr>
          <w:rFonts w:hint="eastAsia"/>
        </w:rPr>
        <w:t>　　图表 2018-2023年中国可膨胀石墨市场需求量及增速统计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2023年中国可膨胀石墨行业需求领域分布格局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2018-2023年中国可膨胀石墨进口数量分析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2018-2023年中国可膨胀石墨进口金额分析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2018-2023年中国可膨胀石墨出口数量分析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2018-2023年中国可膨胀石墨出口金额分析</w:t>
      </w:r>
      <w:r>
        <w:rPr>
          <w:rFonts w:hint="eastAsia"/>
        </w:rPr>
        <w:br/>
      </w:r>
      <w:r>
        <w:rPr>
          <w:rFonts w:hint="eastAsia"/>
        </w:rPr>
        <w:t>　　图表 2023年中国可膨胀石墨进口国家及地区分析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2023年中国可膨胀石墨出口国家及地区分析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2018-2023年中国可膨胀石墨行业企业平均规模情况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0005311f94635" w:history="1">
        <w:r>
          <w:rPr>
            <w:rStyle w:val="Hyperlink"/>
          </w:rPr>
          <w:t>2024-2030年中国可膨胀石墨行业市场分析及发展前景报告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0005311f94635" w:history="1">
        <w:r>
          <w:rPr>
            <w:rStyle w:val="Hyperlink"/>
          </w:rPr>
          <w:t>https://www.20087.com/1/72/KePengZhangShiMoDeXianZhuangYuFaZhanQianJing.html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5ff4fb3648d7" w:history="1">
      <w:r>
        <w:rPr>
          <w:rStyle w:val="Hyperlink"/>
        </w:rPr>
        <w:t>2024-2030年中国可膨胀石墨行业市场分析及发展前景报告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ePengZhangShiMoDeXianZhuangYuFaZhanQianJing.html" TargetMode="External" Id="R20f0005311f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ePengZhangShiMoDeXianZhuangYuFaZhanQianJing.html" TargetMode="External" Id="R434b5ff4fb3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2023-07-20T07:45:00Z</dcterms:created>
  <dcterms:modified xsi:type="dcterms:W3CDTF">2023-07-20T08:45:00Z</dcterms:modified>
  <dc:subject>2024-2030年中国可膨胀石墨行业市场分析及发展前景报告</dc:subject>
  <dc:title>2024-2030年中国可膨胀石墨行业市场分析及发展前景报告</dc:title>
  <cp:keywords>2024-2030年中国可膨胀石墨行业市场分析及发展前景报告</cp:keywords>
  <dc:description>2024-2030年中国可膨胀石墨行业市场分析及发展前景报告</dc:description>
</cp:coreProperties>
</file>