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4e89641b94171" w:history="1">
              <w:r>
                <w:rPr>
                  <w:rStyle w:val="Hyperlink"/>
                </w:rPr>
                <w:t>中国厚钢板行业现状研究分析及市场前景预测报告（2024年）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4e89641b94171" w:history="1">
              <w:r>
                <w:rPr>
                  <w:rStyle w:val="Hyperlink"/>
                </w:rPr>
                <w:t>中国厚钢板行业现状研究分析及市场前景预测报告（2024年）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4e89641b94171" w:history="1">
                <w:r>
                  <w:rPr>
                    <w:rStyle w:val="Hyperlink"/>
                  </w:rPr>
                  <w:t>https://www.20087.com/M_NengYuanKuangChan/21/HouGangBanDeFaZhanQuShi.html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钢板是桥梁、船舶、压力容器和重型机械制造等行业的基础材料。近年来，高强度、高韧性厚钢板的开发，提高了结构的安全性和可靠性，减少了材料消耗。同时，先进的轧制和热处理技术，如控制轧制和控制冷却，保证了厚钢板的均匀性和稳定性。此外，随着海洋工程和大型基础设施项目的增多，对超厚、超宽规格钢板的需求也在增长。</w:t>
      </w:r>
      <w:r>
        <w:rPr>
          <w:rFonts w:hint="eastAsia"/>
        </w:rPr>
        <w:br/>
      </w:r>
      <w:r>
        <w:rPr>
          <w:rFonts w:hint="eastAsia"/>
        </w:rPr>
        <w:t>　　未来，厚钢板制造业将更加注重材料性能和智能制造。在材料性能方面，通过纳米技术、复合材料和冶金工艺的结合，厚钢板将实现更高的强度、更优的焊接性能和更长的使用寿命。在智能制造方面，机器人焊接、自动化检测和数据分析将提升厚钢板的生产效率和质量控制水平，同时减少人工干预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4e89641b94171" w:history="1">
        <w:r>
          <w:rPr>
            <w:rStyle w:val="Hyperlink"/>
          </w:rPr>
          <w:t>中国厚钢板行业现状研究分析及市场前景预测报告（2024年）</w:t>
        </w:r>
      </w:hyperlink>
      <w:r>
        <w:rPr>
          <w:rFonts w:hint="eastAsia"/>
        </w:rPr>
        <w:t>》深入剖析了当前厚钢板行业的现状，全面梳理了厚钢板市场需求、市场规模、产业链结构以及价格体系。厚钢板报告探讨了厚钢板各细分市场的特点，展望了市场前景与发展趋势，并基于权威数据进行了科学预测。同时，厚钢板报告还对品牌竞争格局、市场集中度、重点企业运营状况进行了客观分析，指出了行业面临的风险与机遇。厚钢板报告旨在为厚钢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2024-2030年中国钢材期货市场分析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2024-2030年中国钢材市场影响因素分析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一、金融环境对我国钢材市场的影响解析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2024-2030年中国厚钢板产业运行环境分析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2024-2030年中国厚钢板产业政策环境分析</w:t>
      </w:r>
      <w:r>
        <w:rPr>
          <w:rFonts w:hint="eastAsia"/>
        </w:rPr>
        <w:br/>
      </w:r>
      <w:r>
        <w:rPr>
          <w:rFonts w:hint="eastAsia"/>
        </w:rPr>
        <w:t>　　　　一、厚钢板标准分析</w:t>
      </w:r>
      <w:r>
        <w:rPr>
          <w:rFonts w:hint="eastAsia"/>
        </w:rPr>
        <w:br/>
      </w:r>
      <w:r>
        <w:rPr>
          <w:rFonts w:hint="eastAsia"/>
        </w:rPr>
        <w:t>　　　　二、钢板政策解读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2024-2030年中国厚钢板产业社会环境分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2024-2030年中国厚钢板产业运行形势分析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2024-2030年中国厚钢板产业发展综述</w:t>
      </w:r>
      <w:r>
        <w:rPr>
          <w:rFonts w:hint="eastAsia"/>
        </w:rPr>
        <w:br/>
      </w:r>
      <w:r>
        <w:rPr>
          <w:rFonts w:hint="eastAsia"/>
        </w:rPr>
        <w:t>　　　　一、世界中厚板产业现状分析</w:t>
      </w:r>
      <w:r>
        <w:rPr>
          <w:rFonts w:hint="eastAsia"/>
        </w:rPr>
        <w:br/>
      </w:r>
      <w:r>
        <w:rPr>
          <w:rFonts w:hint="eastAsia"/>
        </w:rPr>
        <w:t>　　　　二、中国中厚板产业特点</w:t>
      </w:r>
      <w:r>
        <w:rPr>
          <w:rFonts w:hint="eastAsia"/>
        </w:rPr>
        <w:br/>
      </w:r>
      <w:r>
        <w:rPr>
          <w:rFonts w:hint="eastAsia"/>
        </w:rPr>
        <w:t>　　　　三、厚钢板火焰切割的工艺</w:t>
      </w:r>
      <w:r>
        <w:rPr>
          <w:rFonts w:hint="eastAsia"/>
        </w:rPr>
        <w:br/>
      </w:r>
      <w:r>
        <w:rPr>
          <w:rFonts w:hint="eastAsia"/>
        </w:rPr>
        <w:t>　　第二节 2024-2030年中国厚钢板产业运行分析</w:t>
      </w:r>
      <w:r>
        <w:rPr>
          <w:rFonts w:hint="eastAsia"/>
        </w:rPr>
        <w:br/>
      </w:r>
      <w:r>
        <w:rPr>
          <w:rFonts w:hint="eastAsia"/>
        </w:rPr>
        <w:t>　　　　一、中国厚钢板市场供需格局分析</w:t>
      </w:r>
      <w:r>
        <w:rPr>
          <w:rFonts w:hint="eastAsia"/>
        </w:rPr>
        <w:br/>
      </w:r>
      <w:r>
        <w:rPr>
          <w:rFonts w:hint="eastAsia"/>
        </w:rPr>
        <w:t>　　　　二、厚钢板市场销售形势分析</w:t>
      </w:r>
      <w:r>
        <w:rPr>
          <w:rFonts w:hint="eastAsia"/>
        </w:rPr>
        <w:br/>
      </w:r>
      <w:r>
        <w:rPr>
          <w:rFonts w:hint="eastAsia"/>
        </w:rPr>
        <w:t>　　　　三、厚钢板产品技术研发分析</w:t>
      </w:r>
      <w:r>
        <w:rPr>
          <w:rFonts w:hint="eastAsia"/>
        </w:rPr>
        <w:br/>
      </w:r>
      <w:r>
        <w:rPr>
          <w:rFonts w:hint="eastAsia"/>
        </w:rPr>
        <w:t>　　第三节 2024-2030年中国厚钢板产业发展存在问题分析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2024-2030年中国厚钢板产量数据统计分析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2024-2030年中国厚钢板产量数据分析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一、2024-2030年厚钢板产量数据分析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二、2024-2030年厚钢板重点省市数据分析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2024年中国厚钢板产量数据分析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一、2024年全国厚钢板产量数据分析</w:t>
      </w:r>
      <w:r>
        <w:rPr>
          <w:rFonts w:hint="eastAsia"/>
        </w:rPr>
        <w:br/>
      </w:r>
      <w:r>
        <w:rPr>
          <w:rFonts w:hint="eastAsia"/>
        </w:rPr>
        <w:t>　　　　二、2024年厚钢板重点省市数据分析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2024年中国厚钢板产量增长性分析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中国不锈钢板材，宽度在600毫米及以上进出口数据监测分析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中国不锈钢板材，宽度在600毫米及以上进口数据分析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中国不锈钢板材，宽度在600毫米及以上出口数据分析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中国不锈钢板材，宽度在600毫米及以上进出口平均单价分析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中国不锈钢板材，宽度在600毫米及以上进出口国家及地区分析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中国不锈钢板材， 宽度小于600毫米进出口数据监测分析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中国不锈钢板材， 宽度小于600毫米进口数据分析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中国不锈钢板材， 宽度小于600毫米出口数据分析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中国不锈钢板材， 宽度小于600毫米进出口平均单价分析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中国不锈钢板材， 宽度小于600毫米进出口国家及地区分析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2024-2030年中国厚钢板产业市场竞争格局分析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2024-2030年中国厚钢板产业竞争现状分析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一、厚钢板产业竞争力分析</w:t>
      </w:r>
      <w:r>
        <w:rPr>
          <w:rFonts w:hint="eastAsia"/>
        </w:rPr>
        <w:br/>
      </w:r>
      <w:r>
        <w:rPr>
          <w:rFonts w:hint="eastAsia"/>
        </w:rPr>
        <w:t>　　　　二、厚钢板产业技术竞争分析</w:t>
      </w:r>
      <w:r>
        <w:rPr>
          <w:rFonts w:hint="eastAsia"/>
        </w:rPr>
        <w:br/>
      </w:r>
      <w:r>
        <w:rPr>
          <w:rFonts w:hint="eastAsia"/>
        </w:rPr>
        <w:t>　　　　三、厚钢板价格竞争分析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2024-2030年中国厚钢板产业集中度分析</w:t>
      </w:r>
      <w:r>
        <w:rPr>
          <w:rFonts w:hint="eastAsia"/>
        </w:rPr>
        <w:br/>
      </w:r>
      <w:r>
        <w:rPr>
          <w:rFonts w:hint="eastAsia"/>
        </w:rPr>
        <w:t>　　　　一、厚钢板市场集中分布</w:t>
      </w:r>
      <w:r>
        <w:rPr>
          <w:rFonts w:hint="eastAsia"/>
        </w:rPr>
        <w:br/>
      </w:r>
      <w:r>
        <w:rPr>
          <w:rFonts w:hint="eastAsia"/>
        </w:rPr>
        <w:t>　　　　二、厚钢板生产企业集中分布</w:t>
      </w:r>
      <w:r>
        <w:rPr>
          <w:rFonts w:hint="eastAsia"/>
        </w:rPr>
        <w:br/>
      </w:r>
      <w:r>
        <w:rPr>
          <w:rFonts w:hint="eastAsia"/>
        </w:rPr>
        <w:t>　　第三节 2024-2030年中国厚钢板产业提升竞争力策略分析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2024-2030年中国厚钢板产业上市企业关键性指标分析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2024-2030年中国钢铁出口政策调整及其影响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2024-2030年中国钢铁产业存在的问题分析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 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2024-2030年中国钢铁工业的发展对策分析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 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2024-2030年中国厚钢板产业发展趋势预测分析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2024-2030年中国厚钢板产业发展前景分析</w:t>
      </w:r>
      <w:r>
        <w:rPr>
          <w:rFonts w:hint="eastAsia"/>
        </w:rPr>
        <w:br/>
      </w:r>
      <w:r>
        <w:rPr>
          <w:rFonts w:hint="eastAsia"/>
        </w:rPr>
        <w:t>　　　　一、厚钢板技术发展方向分析</w:t>
      </w:r>
      <w:r>
        <w:rPr>
          <w:rFonts w:hint="eastAsia"/>
        </w:rPr>
        <w:br/>
      </w:r>
      <w:r>
        <w:rPr>
          <w:rFonts w:hint="eastAsia"/>
        </w:rPr>
        <w:t>　　　　二、厚钢板竞争格局预测分析</w:t>
      </w:r>
      <w:r>
        <w:rPr>
          <w:rFonts w:hint="eastAsia"/>
        </w:rPr>
        <w:br/>
      </w:r>
      <w:r>
        <w:rPr>
          <w:rFonts w:hint="eastAsia"/>
        </w:rPr>
        <w:t>　　　　三、钢压延加工行业预测分析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2024-2030年中国厚钢板产业市场预测分析</w:t>
      </w:r>
      <w:r>
        <w:rPr>
          <w:rFonts w:hint="eastAsia"/>
        </w:rPr>
        <w:br/>
      </w:r>
      <w:r>
        <w:rPr>
          <w:rFonts w:hint="eastAsia"/>
        </w:rPr>
        <w:t>　　　　一、厚钢板产量预测分析</w:t>
      </w:r>
      <w:r>
        <w:rPr>
          <w:rFonts w:hint="eastAsia"/>
        </w:rPr>
        <w:br/>
      </w:r>
      <w:r>
        <w:rPr>
          <w:rFonts w:hint="eastAsia"/>
        </w:rPr>
        <w:t>　　　　二、厚钢板需求预测分析</w:t>
      </w:r>
      <w:r>
        <w:rPr>
          <w:rFonts w:hint="eastAsia"/>
        </w:rPr>
        <w:br/>
      </w:r>
      <w:r>
        <w:rPr>
          <w:rFonts w:hint="eastAsia"/>
        </w:rPr>
        <w:t>　　　　三、厚钢板进出口预测分析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2024-2030年中国厚钢板产业市场盈利预测分析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2024-2030年中国厚钢板产业投资机会与风险分析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2024-2030年中国厚钢板产业投资环境预测分析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2024-2030年中国厚钢板产业投资机会分析</w:t>
      </w:r>
      <w:r>
        <w:rPr>
          <w:rFonts w:hint="eastAsia"/>
        </w:rPr>
        <w:br/>
      </w:r>
      <w:r>
        <w:rPr>
          <w:rFonts w:hint="eastAsia"/>
        </w:rPr>
        <w:t>　　　　一、厚钢板投资吸引力分析</w:t>
      </w:r>
      <w:r>
        <w:rPr>
          <w:rFonts w:hint="eastAsia"/>
        </w:rPr>
        <w:br/>
      </w:r>
      <w:r>
        <w:rPr>
          <w:rFonts w:hint="eastAsia"/>
        </w:rPr>
        <w:t>　　　　二、厚钢板区域投资优势分析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2024-2030年中国厚钢板产业投资风险分析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中智.林.：专家建议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4e89641b94171" w:history="1">
        <w:r>
          <w:rPr>
            <w:rStyle w:val="Hyperlink"/>
          </w:rPr>
          <w:t>中国厚钢板行业现状研究分析及市场前景预测报告（2024年）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4e89641b94171" w:history="1">
        <w:r>
          <w:rPr>
            <w:rStyle w:val="Hyperlink"/>
          </w:rPr>
          <w:t>https://www.20087.com/M_NengYuanKuangChan/21/HouGangBanDeFaZhanQuShi.html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f533f2c054ae7" w:history="1">
      <w:r>
        <w:rPr>
          <w:rStyle w:val="Hyperlink"/>
        </w:rPr>
        <w:t>中国厚钢板行业现状研究分析及市场前景预测报告（2024年）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HouGangBanDeFaZhanQuShi.html" TargetMode="External" Id="R1664e89641b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HouGangBanDeFaZhanQuShi.html" TargetMode="External" Id="Rc6bf533f2c05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2023-10-25T05:34:00Z</dcterms:created>
  <dcterms:modified xsi:type="dcterms:W3CDTF">2023-10-25T06:34:00Z</dcterms:modified>
  <dc:subject>中国厚钢板行业现状研究分析及市场前景预测报告（2024年）</dc:subject>
  <dc:title>中国厚钢板行业现状研究分析及市场前景预测报告（2024年）</dc:title>
  <cp:keywords>中国厚钢板行业现状研究分析及市场前景预测报告（2024年）</cp:keywords>
  <dc:description>中国厚钢板行业现状研究分析及市场前景预测报告（2024年）</dc:description>
</cp:coreProperties>
</file>