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80af5001934fab" w:history="1">
              <w:r>
                <w:rPr>
                  <w:rStyle w:val="Hyperlink"/>
                </w:rPr>
                <w:t>2025-2031年中国智能配电网市场调查研究与发展前景预测报告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80af5001934fab" w:history="1">
              <w:r>
                <w:rPr>
                  <w:rStyle w:val="Hyperlink"/>
                </w:rPr>
                <w:t>2025-2031年中国智能配电网市场调查研究与发展前景预测报告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80af5001934fab" w:history="1">
                <w:r>
                  <w:rPr>
                    <w:rStyle w:val="Hyperlink"/>
                  </w:rPr>
                  <w:t>https://www.20087.com/1/22/ZhiNengPeiDianWangDeXianZhuangYuFaZhanQianJing.html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配电网是传统配电网的升级版，集成了现代信息技术、自动化技术和通信技术，能够实现电网的双向互动、自我修复和优化运行。目前，智能配电网的建设在全球范围内稳步推进，试点项目覆盖了城市和农村地区，涉及智能环网柜、智能抢修等关键环节。通过智能电表、分布式能源管理和需求侧响应等技术，智能配电网提高了电网的灵活性和可靠性，降低了线损率，提升了服务质量。</w:t>
      </w:r>
      <w:r>
        <w:rPr>
          <w:rFonts w:hint="eastAsia"/>
        </w:rPr>
        <w:br/>
      </w:r>
      <w:r>
        <w:rPr>
          <w:rFonts w:hint="eastAsia"/>
        </w:rPr>
        <w:t>　　智能配电网的未来将更加聚焦于智能化、自适应和通讯技术的深化应用。随着物联网和大数据分析技术的成熟，智能配电网将能够实现更高级别的自动化和精细化管理，如实时监测和预测性维护，有效减少故障时间和维修成本。同时，分布式能源的广泛接入将促使智能配电网加强与新能源系统的整合，形成更加灵活的能源供应网络。此外，用户侧的参与度将提高，通过智能用电设备和移动应用，用户可以更直接地参与到能源管理中，促进能源的高效利用和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80af5001934fab" w:history="1">
        <w:r>
          <w:rPr>
            <w:rStyle w:val="Hyperlink"/>
          </w:rPr>
          <w:t>2025-2031年中国智能配电网市场调查研究与发展前景预测报告</w:t>
        </w:r>
      </w:hyperlink>
      <w:r>
        <w:rPr>
          <w:rFonts w:hint="eastAsia"/>
        </w:rPr>
        <w:t>》基于国家统计局、发改委、国务院发展研究中心、智能配电网行业协会及科研机构提供的详实数据，对智能配电网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智能配电网产业概述</w:t>
      </w:r>
      <w:r>
        <w:rPr>
          <w:rFonts w:hint="eastAsia"/>
        </w:rPr>
        <w:br/>
      </w:r>
      <w:r>
        <w:rPr>
          <w:rFonts w:hint="eastAsia"/>
        </w:rPr>
        <w:t>　　第一节 智能配电网定义与分类</w:t>
      </w:r>
      <w:r>
        <w:rPr>
          <w:rFonts w:hint="eastAsia"/>
        </w:rPr>
        <w:br/>
      </w:r>
      <w:r>
        <w:rPr>
          <w:rFonts w:hint="eastAsia"/>
        </w:rPr>
        <w:t>　　第二节 智能配电网产业链结构及关键环节剖析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智能配电网商业模式与盈利模式解析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智能配电网经济指标与行业评估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全球智能配电网市场发展综述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2020-2024年全球智能配电网市场规模及增长趋势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主要国家与地区智能配电网市场对比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2025-2031年全球智能配电网行业发展趋势与前景预测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国际智能配电网市场发展趋势及对我国启示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二、对我国智能配电网市场的借鉴意义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中国智能配电网行业市场规模分析与预测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智能配电网市场的总体规模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一、2020-2024年智能配电网市场规模变化及趋势分析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二、2025年智能配电网行业市场规模特点</w:t>
      </w:r>
      <w:r>
        <w:rPr>
          <w:rFonts w:hint="eastAsia"/>
        </w:rPr>
        <w:br/>
      </w:r>
      <w:r>
        <w:rPr>
          <w:rFonts w:hint="eastAsia"/>
        </w:rPr>
        <w:t>　　第二节 智能配电网市场规模的构成</w:t>
      </w:r>
      <w:r>
        <w:rPr>
          <w:rFonts w:hint="eastAsia"/>
        </w:rPr>
        <w:br/>
      </w:r>
      <w:r>
        <w:rPr>
          <w:rFonts w:hint="eastAsia"/>
        </w:rPr>
        <w:t>　　　　一、智能配电网客户群体特征与偏好分析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二、不同类型智能配电网市场规模分布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三、各地区智能配电网市场规模差异与特点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智能配电网市场规模的预测与展望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一、未来几年智能配电网市场规模增长预测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2020-2024年中国智能配电网行业总体发展与财务状况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2020-2024年智能配电网行业规模情况</w:t>
      </w:r>
      <w:r>
        <w:rPr>
          <w:rFonts w:hint="eastAsia"/>
        </w:rPr>
        <w:br/>
      </w:r>
      <w:r>
        <w:rPr>
          <w:rFonts w:hint="eastAsia"/>
        </w:rPr>
        <w:t>　　　　一、智能配电网行业企业数量规模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二、智能配电网行业从业人员规模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三、智能配电网行业市场敏感性分析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2020-2024年智能配电网行业财务能力分析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一、智能配电网行业盈利能力</w:t>
      </w:r>
      <w:r>
        <w:rPr>
          <w:rFonts w:hint="eastAsia"/>
        </w:rPr>
        <w:br/>
      </w:r>
      <w:r>
        <w:rPr>
          <w:rFonts w:hint="eastAsia"/>
        </w:rPr>
        <w:t>　　　　二、智能配电网行业偿债能力</w:t>
      </w:r>
      <w:r>
        <w:rPr>
          <w:rFonts w:hint="eastAsia"/>
        </w:rPr>
        <w:br/>
      </w:r>
      <w:r>
        <w:rPr>
          <w:rFonts w:hint="eastAsia"/>
        </w:rPr>
        <w:t>　　　　三、智能配电网行业营运能力</w:t>
      </w:r>
      <w:r>
        <w:rPr>
          <w:rFonts w:hint="eastAsia"/>
        </w:rPr>
        <w:br/>
      </w:r>
      <w:r>
        <w:rPr>
          <w:rFonts w:hint="eastAsia"/>
        </w:rPr>
        <w:t>　　　　四、智能配电网行业发展能力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中国智能配电网行业细分市场调研与机会挖掘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智能配电网细分市场（一）市场调研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智能配电网细分市场（二）市场调研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中国智能配电网行业区域市场调研分析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2020-2024年中国智能配电网行业重点区域调研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一、重点地区（一）智能配电网市场规模与特点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二、重点地区（二）智能配电网市场规模及特点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三、重点地区（三）智能配电网市场规模及特点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四、重点地区（四）智能配电网市场规模及特点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不同区域智能配电网市场的对比与启示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二、智能配电网市场拓展策略与建议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中国智能配电网行业的营销渠道与客户分析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智能配电网行业渠道分析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二、各类渠道对智能配电网行业的影响</w:t>
      </w:r>
      <w:r>
        <w:rPr>
          <w:rFonts w:hint="eastAsia"/>
        </w:rPr>
        <w:br/>
      </w:r>
      <w:r>
        <w:rPr>
          <w:rFonts w:hint="eastAsia"/>
        </w:rPr>
        <w:t>　　　　三、主要智能配电网企业渠道策略研究</w:t>
      </w:r>
      <w:r>
        <w:rPr>
          <w:rFonts w:hint="eastAsia"/>
        </w:rPr>
        <w:br/>
      </w:r>
      <w:r>
        <w:rPr>
          <w:rFonts w:hint="eastAsia"/>
        </w:rPr>
        <w:t>　　第二节 智能配电网行业客户分析与定位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中国智能配电网行业竞争格局及策略选择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智能配电网行业总体市场竞争状况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一、智能配电网行业竞争结构分析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二、智能配电网企业竞争格局与集中度评估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三、智能配电网行业SWOT分析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智能配电网行业重点企业调研分析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智能配电网企业发展策略分析</w:t>
      </w:r>
      <w:r>
        <w:rPr>
          <w:rFonts w:hint="eastAsia"/>
        </w:rPr>
        <w:br/>
      </w:r>
      <w:r>
        <w:rPr>
          <w:rFonts w:hint="eastAsia"/>
        </w:rPr>
        <w:t>　　第一节 智能配电网市场与销售策略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智能配电网品牌战略思考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中国智能配电网行业发展环境分析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二、智能配电网行业主管部门、监管体制及相关政策法规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3、智能配电网行业的主要法律、法规和政策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4、2025年智能配电网行业法律法规和政策对行业的影响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二、智能配电网消费者需求分析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一、智能配电网技术的应用与创新</w:t>
      </w:r>
      <w:r>
        <w:rPr>
          <w:rFonts w:hint="eastAsia"/>
        </w:rPr>
        <w:br/>
      </w:r>
      <w:r>
        <w:rPr>
          <w:rFonts w:hint="eastAsia"/>
        </w:rPr>
        <w:t>　　　　二、智能配电网行业发展的技术趋势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2025-2031年智能配电网行业展趋势预测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2025-2031年智能配电网市场发展前景分析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一、智能配电网市场发展潜力</w:t>
      </w:r>
      <w:r>
        <w:rPr>
          <w:rFonts w:hint="eastAsia"/>
        </w:rPr>
        <w:br/>
      </w:r>
      <w:r>
        <w:rPr>
          <w:rFonts w:hint="eastAsia"/>
        </w:rPr>
        <w:t>　　　　二、智能配电网市场前景分析</w:t>
      </w:r>
      <w:r>
        <w:rPr>
          <w:rFonts w:hint="eastAsia"/>
        </w:rPr>
        <w:br/>
      </w:r>
      <w:r>
        <w:rPr>
          <w:rFonts w:hint="eastAsia"/>
        </w:rPr>
        <w:t>　　　　三、智能配电网细分行业发展前景分析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2025-2031年智能配电网发展趋势预测</w:t>
      </w:r>
      <w:r>
        <w:rPr>
          <w:rFonts w:hint="eastAsia"/>
        </w:rPr>
        <w:br/>
      </w:r>
      <w:r>
        <w:rPr>
          <w:rFonts w:hint="eastAsia"/>
        </w:rPr>
        <w:t>　　　　一、智能配电网发展趋势预测</w:t>
      </w:r>
      <w:r>
        <w:rPr>
          <w:rFonts w:hint="eastAsia"/>
        </w:rPr>
        <w:br/>
      </w:r>
      <w:r>
        <w:rPr>
          <w:rFonts w:hint="eastAsia"/>
        </w:rPr>
        <w:t>　　　　二、智能配电网市场规模预测</w:t>
      </w:r>
      <w:r>
        <w:rPr>
          <w:rFonts w:hint="eastAsia"/>
        </w:rPr>
        <w:br/>
      </w:r>
      <w:r>
        <w:rPr>
          <w:rFonts w:hint="eastAsia"/>
        </w:rPr>
        <w:t>　　　　三、智能配电网细分市场发展趋势预测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未来智能配电网行业挑战与机遇探讨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一、智能配电网行业挑战</w:t>
      </w:r>
      <w:r>
        <w:rPr>
          <w:rFonts w:hint="eastAsia"/>
        </w:rPr>
        <w:br/>
      </w:r>
      <w:r>
        <w:rPr>
          <w:rFonts w:hint="eastAsia"/>
        </w:rPr>
        <w:t>　　　　二、智能配电网行业机遇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智能配电网行业研究结论及建议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对智能配电网行业发展的建议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中智^林^：对智能配电网企业和投资者的建议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智能配电网介绍</w:t>
      </w:r>
      <w:r>
        <w:rPr>
          <w:rFonts w:hint="eastAsia"/>
        </w:rPr>
        <w:br/>
      </w:r>
      <w:r>
        <w:rPr>
          <w:rFonts w:hint="eastAsia"/>
        </w:rPr>
        <w:t>　　图表 智能配电网图片</w:t>
      </w:r>
      <w:r>
        <w:rPr>
          <w:rFonts w:hint="eastAsia"/>
        </w:rPr>
        <w:br/>
      </w:r>
      <w:r>
        <w:rPr>
          <w:rFonts w:hint="eastAsia"/>
        </w:rPr>
        <w:t>　　图表 智能配电网产业链分析</w:t>
      </w:r>
      <w:r>
        <w:rPr>
          <w:rFonts w:hint="eastAsia"/>
        </w:rPr>
        <w:br/>
      </w:r>
      <w:r>
        <w:rPr>
          <w:rFonts w:hint="eastAsia"/>
        </w:rPr>
        <w:t>　　图表 智能配电网主要特点</w:t>
      </w:r>
      <w:r>
        <w:rPr>
          <w:rFonts w:hint="eastAsia"/>
        </w:rPr>
        <w:br/>
      </w:r>
      <w:r>
        <w:rPr>
          <w:rFonts w:hint="eastAsia"/>
        </w:rPr>
        <w:t>　　图表 智能配电网政策分析</w:t>
      </w:r>
      <w:r>
        <w:rPr>
          <w:rFonts w:hint="eastAsia"/>
        </w:rPr>
        <w:br/>
      </w:r>
      <w:r>
        <w:rPr>
          <w:rFonts w:hint="eastAsia"/>
        </w:rPr>
        <w:t>　　图表 智能配电网标准 技术</w:t>
      </w:r>
      <w:r>
        <w:rPr>
          <w:rFonts w:hint="eastAsia"/>
        </w:rPr>
        <w:br/>
      </w:r>
      <w:r>
        <w:rPr>
          <w:rFonts w:hint="eastAsia"/>
        </w:rPr>
        <w:t>　　图表 智能配电网最新消息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2020-2024年智能配电网行业市场容量统计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2020-2024年中国智能配电网行业市场规模及增长情况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2020-2024年中国智能配电网行业销售收入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2020-2024年中国智能配电网行业利润总额分析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2020-2024年中国智能配电网行业企业数量情况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2020-2024年中国智能配电网行业企业平均规模情况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智能配电网价格走势</w:t>
      </w:r>
      <w:r>
        <w:rPr>
          <w:rFonts w:hint="eastAsia"/>
        </w:rPr>
        <w:br/>
      </w:r>
      <w:r>
        <w:rPr>
          <w:rFonts w:hint="eastAsia"/>
        </w:rPr>
        <w:t>　　图表 2024年智能配电网成本和利润分析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2024年中国智能配电网行业竞争力分析</w:t>
      </w:r>
      <w:r>
        <w:rPr>
          <w:rFonts w:hint="eastAsia"/>
        </w:rPr>
        <w:br/>
      </w:r>
      <w:r>
        <w:rPr>
          <w:rFonts w:hint="eastAsia"/>
        </w:rPr>
        <w:t>　　图表 智能配电网优势</w:t>
      </w:r>
      <w:r>
        <w:rPr>
          <w:rFonts w:hint="eastAsia"/>
        </w:rPr>
        <w:br/>
      </w:r>
      <w:r>
        <w:rPr>
          <w:rFonts w:hint="eastAsia"/>
        </w:rPr>
        <w:t>　　图表 智能配电网劣势</w:t>
      </w:r>
      <w:r>
        <w:rPr>
          <w:rFonts w:hint="eastAsia"/>
        </w:rPr>
        <w:br/>
      </w:r>
      <w:r>
        <w:rPr>
          <w:rFonts w:hint="eastAsia"/>
        </w:rPr>
        <w:t>　　图表 智能配电网机会</w:t>
      </w:r>
      <w:r>
        <w:rPr>
          <w:rFonts w:hint="eastAsia"/>
        </w:rPr>
        <w:br/>
      </w:r>
      <w:r>
        <w:rPr>
          <w:rFonts w:hint="eastAsia"/>
        </w:rPr>
        <w:t>　　图表 智能配电网威胁</w:t>
      </w:r>
      <w:r>
        <w:rPr>
          <w:rFonts w:hint="eastAsia"/>
        </w:rPr>
        <w:br/>
      </w:r>
      <w:r>
        <w:rPr>
          <w:rFonts w:hint="eastAsia"/>
        </w:rPr>
        <w:t>　　图表 2020-2024年中国智能配电网行业盈利能力分析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2020-2024年中国智能配电网行业运营能力分析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2020-2024年中国智能配电网行业偿债能力分析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2020-2024年中国智能配电网行业发展能力分析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2020-2024年中国智能配电网行业经营效益分析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**地区智能配电网市场规模及增长情况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**地区智能配电网行业市场需求情况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**地区智能配电网市场规模及增长情况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**地区智能配电网行业市场需求情况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**地区智能配电网市场规模及增长情况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**地区智能配电网行业市场需求情况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智能配电网品牌分析</w:t>
      </w:r>
      <w:r>
        <w:rPr>
          <w:rFonts w:hint="eastAsia"/>
        </w:rPr>
        <w:br/>
      </w:r>
      <w:r>
        <w:rPr>
          <w:rFonts w:hint="eastAsia"/>
        </w:rPr>
        <w:t>　　图表 智能配电网企业（一）概述</w:t>
      </w:r>
      <w:r>
        <w:rPr>
          <w:rFonts w:hint="eastAsia"/>
        </w:rPr>
        <w:br/>
      </w:r>
      <w:r>
        <w:rPr>
          <w:rFonts w:hint="eastAsia"/>
        </w:rPr>
        <w:t>　　图表 企业智能配电网业务分析</w:t>
      </w:r>
      <w:r>
        <w:rPr>
          <w:rFonts w:hint="eastAsia"/>
        </w:rPr>
        <w:br/>
      </w:r>
      <w:r>
        <w:rPr>
          <w:rFonts w:hint="eastAsia"/>
        </w:rPr>
        <w:t>　　图表 智能配电网企业（一）经营情况分析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智能配电网企业（一）盈利能力情况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智能配电网企业（一）偿债能力情况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智能配电网企业（一）运营能力情况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智能配电网企业（一）成长能力情况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智能配电网企业（二）简介</w:t>
      </w:r>
      <w:r>
        <w:rPr>
          <w:rFonts w:hint="eastAsia"/>
        </w:rPr>
        <w:br/>
      </w:r>
      <w:r>
        <w:rPr>
          <w:rFonts w:hint="eastAsia"/>
        </w:rPr>
        <w:t>　　图表 企业智能配电网业务</w:t>
      </w:r>
      <w:r>
        <w:rPr>
          <w:rFonts w:hint="eastAsia"/>
        </w:rPr>
        <w:br/>
      </w:r>
      <w:r>
        <w:rPr>
          <w:rFonts w:hint="eastAsia"/>
        </w:rPr>
        <w:t>　　图表 智能配电网企业（二）经营情况分析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智能配电网企业（二）盈利能力情况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智能配电网企业（二）偿债能力情况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智能配电网企业（二）运营能力情况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智能配电网企业（二）成长能力情况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智能配电网企业（三）概况</w:t>
      </w:r>
      <w:r>
        <w:rPr>
          <w:rFonts w:hint="eastAsia"/>
        </w:rPr>
        <w:br/>
      </w:r>
      <w:r>
        <w:rPr>
          <w:rFonts w:hint="eastAsia"/>
        </w:rPr>
        <w:t>　　图表 企业智能配电网业务情况</w:t>
      </w:r>
      <w:r>
        <w:rPr>
          <w:rFonts w:hint="eastAsia"/>
        </w:rPr>
        <w:br/>
      </w:r>
      <w:r>
        <w:rPr>
          <w:rFonts w:hint="eastAsia"/>
        </w:rPr>
        <w:t>　　图表 智能配电网企业（三）经营情况分析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智能配电网企业（三）盈利能力情况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智能配电网企业（三）偿债能力情况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智能配电网企业（三）运营能力情况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智能配电网企业（三）成长能力情况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智能配电网发展有利因素分析</w:t>
      </w:r>
      <w:r>
        <w:rPr>
          <w:rFonts w:hint="eastAsia"/>
        </w:rPr>
        <w:br/>
      </w:r>
      <w:r>
        <w:rPr>
          <w:rFonts w:hint="eastAsia"/>
        </w:rPr>
        <w:t>　　图表 智能配电网发展不利因素分析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进入智能配电网行业壁垒</w:t>
      </w:r>
      <w:r>
        <w:rPr>
          <w:rFonts w:hint="eastAsia"/>
        </w:rPr>
        <w:br/>
      </w:r>
      <w:r>
        <w:rPr>
          <w:rFonts w:hint="eastAsia"/>
        </w:rPr>
        <w:t>　　图表 2025-2031年中国智能配电网行业市场容量预测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2025-2031年中国智能配电网行业市场规模预测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2025-2031年中国智能配电网市场前景分析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2025-2031年中国智能配电网行业风险研究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2025-2031年中国智能配电网行业发展趋势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80af5001934fab" w:history="1">
        <w:r>
          <w:rPr>
            <w:rStyle w:val="Hyperlink"/>
          </w:rPr>
          <w:t>2025-2031年中国智能配电网市场调查研究与发展前景预测报告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80af5001934fab" w:history="1">
        <w:r>
          <w:rPr>
            <w:rStyle w:val="Hyperlink"/>
          </w:rPr>
          <w:t>https://www.20087.com/1/22/ZhiNengPeiDianWangDeXianZhuangYuFaZhanQianJing.html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490720a244bc6" w:history="1">
      <w:r>
        <w:rPr>
          <w:rStyle w:val="Hyperlink"/>
        </w:rPr>
        <w:t>2025-2031年中国智能配电网市场调查研究与发展前景预测报告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ZhiNengPeiDianWangDeXianZhuangYuFaZhanQianJing.html" TargetMode="External" Id="R7980af5001934f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ZhiNengPeiDianWangDeXianZhuangYuFaZhanQianJing.html" TargetMode="External" Id="R64d490720a24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2024-11-11T03:54:21Z</dcterms:created>
  <dcterms:modified xsi:type="dcterms:W3CDTF">2024-11-11T04:54:21Z</dcterms:modified>
  <dc:subject>2025-2031年中国智能配电网市场调查研究与发展前景预测报告</dc:subject>
  <dc:title>2025-2031年中国智能配电网市场调查研究与发展前景预测报告</dc:title>
  <cp:keywords>2025-2031年中国智能配电网市场调查研究与发展前景预测报告</cp:keywords>
  <dc:description>2025-2031年中国智能配电网市场调查研究与发展前景预测报告</dc:description>
</cp:coreProperties>
</file>