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97e6b99945e2" w:history="1">
              <w:r>
                <w:rPr>
                  <w:rStyle w:val="Hyperlink"/>
                </w:rPr>
                <w:t>2025-2031年中国炼焦煤发展现状分析与前景趋势报告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97e6b99945e2" w:history="1">
              <w:r>
                <w:rPr>
                  <w:rStyle w:val="Hyperlink"/>
                </w:rPr>
                <w:t>2025-2031年中国炼焦煤发展现状分析与前景趋势报告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97e6b99945e2" w:history="1">
                <w:r>
                  <w:rPr>
                    <w:rStyle w:val="Hyperlink"/>
                  </w:rPr>
                  <w:t>https://www.20087.com/1/82/LianJiaoMeiFaZhanQuShi.html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生产的重要原料，其开采和加工技术近年来不断进步，提高了资源利用率和生产效率。环保政策的趋严促使煤炭行业转向清洁生产，如采用先进的洗选技术和烟气净化设施。同时，国际市场的波动和供需关系的变化，对炼焦煤的价格和贸易格局产生了影响。</w:t>
      </w:r>
      <w:r>
        <w:rPr>
          <w:rFonts w:hint="eastAsia"/>
        </w:rPr>
        <w:br/>
      </w:r>
      <w:r>
        <w:rPr>
          <w:rFonts w:hint="eastAsia"/>
        </w:rPr>
        <w:t>　　未来，炼焦煤产业将面临能源转型和绿色发展的挑战。随着全球对低碳经济的追求，炼焦煤需求可能受到新能源和替代材料的挤压。循环经济和资源回收技术的应用，如煤矸石的综合利用，将减轻环境负担。此外，智能矿山和自动化开采技术的推广，将提升煤炭开采的安全性和经济性，同时降低对劳动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97e6b99945e2" w:history="1">
        <w:r>
          <w:rPr>
            <w:rStyle w:val="Hyperlink"/>
          </w:rPr>
          <w:t>2025-2031年中国炼焦煤发展现状分析与前景趋势报告</w:t>
        </w:r>
      </w:hyperlink>
      <w:r>
        <w:rPr>
          <w:rFonts w:hint="eastAsia"/>
        </w:rPr>
        <w:t>》从市场规模、需求变化及价格动态等维度，系统解析了炼焦煤行业的现状与发展趋势。报告深入分析了炼焦煤产业链各环节，科学预测了市场前景与技术发展方向，同时聚焦炼焦煤细分市场特点及重点企业的经营表现，揭示了炼焦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炼焦煤行业界定</w:t>
      </w:r>
      <w:r>
        <w:rPr>
          <w:rFonts w:hint="eastAsia"/>
        </w:rPr>
        <w:br/>
      </w:r>
      <w:r>
        <w:rPr>
          <w:rFonts w:hint="eastAsia"/>
        </w:rPr>
        <w:t>　　第一节 炼焦煤行业定义</w:t>
      </w:r>
      <w:r>
        <w:rPr>
          <w:rFonts w:hint="eastAsia"/>
        </w:rPr>
        <w:br/>
      </w:r>
      <w:r>
        <w:rPr>
          <w:rFonts w:hint="eastAsia"/>
        </w:rPr>
        <w:t>　　第二节 炼焦煤行业特点分析</w:t>
      </w:r>
      <w:r>
        <w:rPr>
          <w:rFonts w:hint="eastAsia"/>
        </w:rPr>
        <w:br/>
      </w:r>
      <w:r>
        <w:rPr>
          <w:rFonts w:hint="eastAsia"/>
        </w:rPr>
        <w:t>　　第三节 炼焦煤产业链分析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2024-2025年全球炼焦煤行业市场运行形势分析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2024-2025年全球炼焦煤行业发展概况</w:t>
      </w:r>
      <w:r>
        <w:rPr>
          <w:rFonts w:hint="eastAsia"/>
        </w:rPr>
        <w:br/>
      </w:r>
      <w:r>
        <w:rPr>
          <w:rFonts w:hint="eastAsia"/>
        </w:rPr>
        <w:t>　　第二节 全球炼焦煤行业发展走势</w:t>
      </w:r>
      <w:r>
        <w:rPr>
          <w:rFonts w:hint="eastAsia"/>
        </w:rPr>
        <w:br/>
      </w:r>
      <w:r>
        <w:rPr>
          <w:rFonts w:hint="eastAsia"/>
        </w:rPr>
        <w:t>　　　　二、全球炼焦煤行业市场分布情况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三、全球炼焦煤行业发展趋势分析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2024-2025年中国炼焦煤行业发展环境分析</w:t>
      </w:r>
      <w:r>
        <w:rPr>
          <w:rFonts w:hint="eastAsia"/>
        </w:rPr>
        <w:br/>
      </w:r>
      <w:r>
        <w:rPr>
          <w:rFonts w:hint="eastAsia"/>
        </w:rPr>
        <w:t>　　第一节 炼焦煤行业经济环境分析</w:t>
      </w:r>
      <w:r>
        <w:rPr>
          <w:rFonts w:hint="eastAsia"/>
        </w:rPr>
        <w:br/>
      </w:r>
      <w:r>
        <w:rPr>
          <w:rFonts w:hint="eastAsia"/>
        </w:rPr>
        <w:t>　　第二节 炼焦煤行业政策环境分析</w:t>
      </w:r>
      <w:r>
        <w:rPr>
          <w:rFonts w:hint="eastAsia"/>
        </w:rPr>
        <w:br/>
      </w:r>
      <w:r>
        <w:rPr>
          <w:rFonts w:hint="eastAsia"/>
        </w:rPr>
        <w:t>　　　　一、炼焦煤行业政策影响分析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二、相关炼焦煤行业标准分析</w:t>
      </w:r>
      <w:r>
        <w:rPr>
          <w:rFonts w:hint="eastAsia"/>
        </w:rPr>
        <w:br/>
      </w:r>
      <w:r>
        <w:rPr>
          <w:rFonts w:hint="eastAsia"/>
        </w:rPr>
        <w:t>　　第三节 炼焦煤行业社会环境分析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2024-2025年炼焦煤行业技术发展现状及趋势分析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国内外炼焦煤行业技术差异与原因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2024-2025年中国炼焦煤发展现状调研</w:t>
      </w:r>
      <w:r>
        <w:rPr>
          <w:rFonts w:hint="eastAsia"/>
        </w:rPr>
        <w:br/>
      </w:r>
      <w:r>
        <w:rPr>
          <w:rFonts w:hint="eastAsia"/>
        </w:rPr>
        <w:t>　　第一节 中国炼焦煤市场现状分析</w:t>
      </w:r>
      <w:r>
        <w:rPr>
          <w:rFonts w:hint="eastAsia"/>
        </w:rPr>
        <w:br/>
      </w:r>
      <w:r>
        <w:rPr>
          <w:rFonts w:hint="eastAsia"/>
        </w:rPr>
        <w:t>　　第二节 中国炼焦煤行业产量情况分析及预测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三、2019-2024年中国炼焦煤产量统计</w:t>
      </w:r>
      <w:r>
        <w:rPr>
          <w:rFonts w:hint="eastAsia"/>
        </w:rPr>
        <w:br/>
      </w:r>
      <w:r>
        <w:rPr>
          <w:rFonts w:hint="eastAsia"/>
        </w:rPr>
        <w:t>　　　　二、炼焦煤生产区域分布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三、2025-2031年中国炼焦煤产量预测分析</w:t>
      </w:r>
      <w:r>
        <w:rPr>
          <w:rFonts w:hint="eastAsia"/>
        </w:rPr>
        <w:br/>
      </w:r>
      <w:r>
        <w:rPr>
          <w:rFonts w:hint="eastAsia"/>
        </w:rPr>
        <w:t>　　第三节 中国炼焦煤市场需求分析及预测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三、2025-2031年中国炼焦煤市场需求量预测分析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炼焦煤细分市场深度分析</w:t>
      </w:r>
      <w:r>
        <w:rPr>
          <w:rFonts w:hint="eastAsia"/>
        </w:rPr>
        <w:br/>
      </w:r>
      <w:r>
        <w:rPr>
          <w:rFonts w:hint="eastAsia"/>
        </w:rPr>
        <w:t>　　第一节 炼焦煤细分市场（一）发展研究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炼焦煤细分市场（二）发展研究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2019-2024年中国炼焦煤行业进出口情况分析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二、2019-2024年中国炼焦煤行业出口分析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影响炼焦煤行业进出口变化的主要原因分析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中国炼焦煤行业区域市场结构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重点地区炼焦煤行业调研分析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五、重点地区（五）炼焦煤市场分析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三、炼焦煤区域集中度分析</w:t>
      </w:r>
      <w:r>
        <w:rPr>
          <w:rFonts w:hint="eastAsia"/>
        </w:rPr>
        <w:br/>
      </w:r>
      <w:r>
        <w:rPr>
          <w:rFonts w:hint="eastAsia"/>
        </w:rPr>
        <w:t>　　第二节 炼焦煤行业主要企业竞争力分析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一、2024-2025年炼焦煤行业竞争分析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二、2024-2025年中外炼焦煤产品竞争分析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三、2019-2024年我国炼焦煤市场竞争分析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四、2025-2031年国内主要炼焦煤企业动向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2025年炼焦煤企业管理策略建议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提高炼焦煤企业竞争力的策略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对我国炼焦煤品牌的战略思考</w:t>
      </w:r>
      <w:r>
        <w:rPr>
          <w:rFonts w:hint="eastAsia"/>
        </w:rPr>
        <w:br/>
      </w:r>
      <w:r>
        <w:rPr>
          <w:rFonts w:hint="eastAsia"/>
        </w:rPr>
        <w:t>　　　　一、炼焦煤实施品牌战略的意义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三、我国炼焦煤企业的品牌战略</w:t>
      </w:r>
      <w:r>
        <w:rPr>
          <w:rFonts w:hint="eastAsia"/>
        </w:rPr>
        <w:br/>
      </w:r>
      <w:r>
        <w:rPr>
          <w:rFonts w:hint="eastAsia"/>
        </w:rPr>
        <w:t>　　　　四、炼焦煤品牌战略管理的策略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2025-2031年中国炼焦煤行业前景与风险预测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2025年中国炼焦煤市场前景分析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2025-2031年中国炼焦煤发展趋势预测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三、2025-2031年中国炼焦煤行业盈利因素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2025-2031年中国炼焦煤行业投资风险分析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一、2025-2031年中国炼焦煤行业市场竞争风险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二、2025-2031年中国炼焦煤行业技术风险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三、2025-2031年中国炼焦煤行业政策风险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四、2025-2031年中国炼焦煤行业进入退出风险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炼焦煤行业研究结论</w:t>
      </w:r>
      <w:r>
        <w:rPr>
          <w:rFonts w:hint="eastAsia"/>
        </w:rPr>
        <w:br/>
      </w:r>
      <w:r>
        <w:rPr>
          <w:rFonts w:hint="eastAsia"/>
        </w:rPr>
        <w:t>　　第二节 炼焦煤行业投资价值评估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炼焦煤行业投资建议</w:t>
      </w:r>
      <w:r>
        <w:rPr>
          <w:rFonts w:hint="eastAsia"/>
        </w:rPr>
        <w:br/>
      </w:r>
      <w:r>
        <w:rPr>
          <w:rFonts w:hint="eastAsia"/>
        </w:rPr>
        <w:t>　　　　一、炼焦煤行业投资策略建议</w:t>
      </w:r>
      <w:r>
        <w:rPr>
          <w:rFonts w:hint="eastAsia"/>
        </w:rPr>
        <w:br/>
      </w:r>
      <w:r>
        <w:rPr>
          <w:rFonts w:hint="eastAsia"/>
        </w:rPr>
        <w:t>　　　　二、炼焦煤行业投资方向建议</w:t>
      </w:r>
      <w:r>
        <w:rPr>
          <w:rFonts w:hint="eastAsia"/>
        </w:rPr>
        <w:br/>
      </w:r>
      <w:r>
        <w:rPr>
          <w:rFonts w:hint="eastAsia"/>
        </w:rPr>
        <w:t>　　　　三、炼焦煤行业投资方式建议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炼焦煤行业历程</w:t>
      </w:r>
      <w:r>
        <w:rPr>
          <w:rFonts w:hint="eastAsia"/>
        </w:rPr>
        <w:br/>
      </w:r>
      <w:r>
        <w:rPr>
          <w:rFonts w:hint="eastAsia"/>
        </w:rPr>
        <w:t>　　图表 炼焦煤行业生命周期</w:t>
      </w:r>
      <w:r>
        <w:rPr>
          <w:rFonts w:hint="eastAsia"/>
        </w:rPr>
        <w:br/>
      </w:r>
      <w:r>
        <w:rPr>
          <w:rFonts w:hint="eastAsia"/>
        </w:rPr>
        <w:t>　　图表 炼焦煤行业产业链分析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2025-2031年中国炼焦煤行业产量预测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2025-2031年中国炼焦煤市场需求量预测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2025-2031年中国炼焦煤行业供需平衡预测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2025-2031年中国炼焦煤行业市场容量预测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97e6b99945e2" w:history="1">
        <w:r>
          <w:rPr>
            <w:rStyle w:val="Hyperlink"/>
          </w:rPr>
          <w:t>2025-2031年中国炼焦煤发展现状分析与前景趋势报告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97e6b99945e2" w:history="1">
        <w:r>
          <w:rPr>
            <w:rStyle w:val="Hyperlink"/>
          </w:rPr>
          <w:t>https://www.20087.com/1/82/LianJiaoMeiFaZhanQuShi.html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价格行情、炼焦煤运输线路运费偏弱运行、现在焦炭一吨利润2023、炼焦煤价格行情、山西四大煤炭基地、炼焦煤G值、焦煤是怎么生产出来的、炼焦煤资源绿色开发全国重点实验室、烧煤以后有很大的一块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a095922c2412b" w:history="1">
      <w:r>
        <w:rPr>
          <w:rStyle w:val="Hyperlink"/>
        </w:rPr>
        <w:t>2025-2031年中国炼焦煤发展现状分析与前景趋势报告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anJiaoMeiFaZhanQuShi.html" TargetMode="External" Id="R24a697e6b999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anJiaoMeiFaZhanQuShi.html" TargetMode="External" Id="R017a095922c2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2024-09-03T06:30:00Z</dcterms:created>
  <dcterms:modified xsi:type="dcterms:W3CDTF">2024-09-03T07:30:00Z</dcterms:modified>
  <dc:subject>2025-2031年中国炼焦煤发展现状分析与前景趋势报告</dc:subject>
  <dc:title>2025-2031年中国炼焦煤发展现状分析与前景趋势报告</dc:title>
  <cp:keywords>2025-2031年中国炼焦煤发展现状分析与前景趋势报告</cp:keywords>
  <dc:description>2025-2031年中国炼焦煤发展现状分析与前景趋势报告</dc:description>
</cp:coreProperties>
</file>