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943d638974d82" w:history="1">
              <w:r>
                <w:rPr>
                  <w:rStyle w:val="Hyperlink"/>
                </w:rPr>
                <w:t>中国燃气发电行业研究与前景趋势分析（2025-2031年）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943d638974d82" w:history="1">
              <w:r>
                <w:rPr>
                  <w:rStyle w:val="Hyperlink"/>
                </w:rPr>
                <w:t>中国燃气发电行业研究与前景趋势分析（2025-2031年）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8943d638974d82" w:history="1">
                <w:r>
                  <w:rPr>
                    <w:rStyle w:val="Hyperlink"/>
                  </w:rPr>
                  <w:t>https://www.20087.com/1/22/RanQiFaDianDeQianJingQuShi.html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发电是一种清洁、高效的发电方式，近年来在全球能源转型中占据了重要地位。随着天然气资源的开发和输送技术的进步，燃气发电站的建设和运营成本不断降低，效率和灵活性显著提升。同时，先进的燃气轮机技术，如联合循环发电和碳捕捉与封存（CCS），使燃气发电在减少温室气体排放方面表现出色，成为替代煤炭发电的优选方案。</w:t>
      </w:r>
      <w:r>
        <w:rPr>
          <w:rFonts w:hint="eastAsia"/>
        </w:rPr>
        <w:br/>
      </w:r>
      <w:r>
        <w:rPr>
          <w:rFonts w:hint="eastAsia"/>
        </w:rPr>
        <w:t>　　未来，燃气发电将更加注重可持续性和智能化。一方面，通过开发更高效的燃气轮机和燃烧技术，提高发电效率，同时减少NOx和SOx等污染物的排放，进一步提升环境友好性。另一方面，结合大数据、物联网和人工智能技术，燃气发电站将实现智能化运维，提高设备运行的可靠性和经济性，响应电网调度需求，更好地服务于智能电网和可再生能源的整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943d638974d82" w:history="1">
        <w:r>
          <w:rPr>
            <w:rStyle w:val="Hyperlink"/>
          </w:rPr>
          <w:t>中国燃气发电行业研究与前景趋势分析（2025-2031年）</w:t>
        </w:r>
      </w:hyperlink>
      <w:r>
        <w:rPr>
          <w:rFonts w:hint="eastAsia"/>
        </w:rPr>
        <w:t>》依据国家统计局、海关总署及燃气发电相关协会等部门的权威资料数据，以及对燃气发电行业重点区域实地调研，结合燃气发电行业发展所处的环境，从理论到实践、从宏观到微观等多个角度对燃气发电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943d638974d82" w:history="1">
        <w:r>
          <w:rPr>
            <w:rStyle w:val="Hyperlink"/>
          </w:rPr>
          <w:t>中国燃气发电行业研究与前景趋势分析（2025-2031年）</w:t>
        </w:r>
      </w:hyperlink>
      <w:r>
        <w:rPr>
          <w:rFonts w:hint="eastAsia"/>
        </w:rPr>
        <w:t>》内容严谨、数据翔实，通过辅以大量直观的图表，帮助燃气发电企业准确把握燃气发电行业发展动向、正确制定燃气发电企业发展战略和燃气发电投资策略。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燃气发电行业发展概述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一、燃气发电行业定义及分类</w:t>
      </w:r>
      <w:r>
        <w:rPr>
          <w:rFonts w:hint="eastAsia"/>
        </w:rPr>
        <w:br/>
      </w:r>
      <w:r>
        <w:rPr>
          <w:rFonts w:hint="eastAsia"/>
        </w:rPr>
        <w:t>　　　　二、燃气发电行业经济特性</w:t>
      </w:r>
      <w:r>
        <w:rPr>
          <w:rFonts w:hint="eastAsia"/>
        </w:rPr>
        <w:br/>
      </w:r>
      <w:r>
        <w:rPr>
          <w:rFonts w:hint="eastAsia"/>
        </w:rPr>
        <w:t>　　　　三、燃气发电行业产业链简介</w:t>
      </w:r>
      <w:r>
        <w:rPr>
          <w:rFonts w:hint="eastAsia"/>
        </w:rPr>
        <w:br/>
      </w:r>
      <w:r>
        <w:rPr>
          <w:rFonts w:hint="eastAsia"/>
        </w:rPr>
        <w:t>　　第二节 燃气发电行业发展成熟度</w:t>
      </w:r>
      <w:r>
        <w:rPr>
          <w:rFonts w:hint="eastAsia"/>
        </w:rPr>
        <w:br/>
      </w:r>
      <w:r>
        <w:rPr>
          <w:rFonts w:hint="eastAsia"/>
        </w:rPr>
        <w:t>　　　　一、燃气发电行业发展周期分析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燃气发电行业相关产业动态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2024-2025年燃气发电行业发展环境分析</w:t>
      </w:r>
      <w:r>
        <w:rPr>
          <w:rFonts w:hint="eastAsia"/>
        </w:rPr>
        <w:br/>
      </w:r>
      <w:r>
        <w:rPr>
          <w:rFonts w:hint="eastAsia"/>
        </w:rPr>
        <w:t>　　第一节 燃气发电行业环境分析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燃气发电行业相关政策、法规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燃气发电行业技术发展现状及趋势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当前我国燃气发电技术发展现状</w:t>
      </w:r>
      <w:r>
        <w:rPr>
          <w:rFonts w:hint="eastAsia"/>
        </w:rPr>
        <w:br/>
      </w:r>
      <w:r>
        <w:rPr>
          <w:rFonts w:hint="eastAsia"/>
        </w:rPr>
        <w:t>　　第二节 中外燃气发电技术差距及产生差距的主要原因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提高我国燃气发电技术的对策</w:t>
      </w:r>
      <w:r>
        <w:rPr>
          <w:rFonts w:hint="eastAsia"/>
        </w:rPr>
        <w:br/>
      </w:r>
      <w:r>
        <w:rPr>
          <w:rFonts w:hint="eastAsia"/>
        </w:rPr>
        <w:t>　　第四节 我国燃气发电产品研发、设计发展趋势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中国燃气发电市场发展调研</w:t>
      </w:r>
      <w:r>
        <w:rPr>
          <w:rFonts w:hint="eastAsia"/>
        </w:rPr>
        <w:br/>
      </w:r>
      <w:r>
        <w:rPr>
          <w:rFonts w:hint="eastAsia"/>
        </w:rPr>
        <w:t>　　第一节 燃气发电市场现状分析及预测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一、2020-2025年中国燃气发电市场规模分析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二、2025-2031年中国燃气发电市场规模预测</w:t>
      </w:r>
      <w:r>
        <w:rPr>
          <w:rFonts w:hint="eastAsia"/>
        </w:rPr>
        <w:br/>
      </w:r>
      <w:r>
        <w:rPr>
          <w:rFonts w:hint="eastAsia"/>
        </w:rPr>
        <w:t>　　第二节 燃气发电行业产能分析及预测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一、2020-2025年中国燃气发电行业产能分析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二、2025-2031年中国燃气发电行业产能预测</w:t>
      </w:r>
      <w:r>
        <w:rPr>
          <w:rFonts w:hint="eastAsia"/>
        </w:rPr>
        <w:br/>
      </w:r>
      <w:r>
        <w:rPr>
          <w:rFonts w:hint="eastAsia"/>
        </w:rPr>
        <w:t>　　第三节 燃气发电行业产量分析及预测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一、2020-2025年中国燃气发电行业产量分析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二、2025-2031年中国燃气发电行业产量预测</w:t>
      </w:r>
      <w:r>
        <w:rPr>
          <w:rFonts w:hint="eastAsia"/>
        </w:rPr>
        <w:br/>
      </w:r>
      <w:r>
        <w:rPr>
          <w:rFonts w:hint="eastAsia"/>
        </w:rPr>
        <w:t>　　第四节 燃气发电市场需求分析及预测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一、2020-2025年中国燃气发电市场需求分析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二、2025-2031年中国燃气发电市场需求预测</w:t>
      </w:r>
      <w:r>
        <w:rPr>
          <w:rFonts w:hint="eastAsia"/>
        </w:rPr>
        <w:br/>
      </w:r>
      <w:r>
        <w:rPr>
          <w:rFonts w:hint="eastAsia"/>
        </w:rPr>
        <w:t>　　第五节 燃气发电进出口数据分析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一、2020-2025年中国燃气发电进出口数据分析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二、2025-2031年国内燃气发电进出口情况预测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2020-2025年中国燃气发电行业总体发展状况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中国燃气发电行业规模情况分析</w:t>
      </w:r>
      <w:r>
        <w:rPr>
          <w:rFonts w:hint="eastAsia"/>
        </w:rPr>
        <w:br/>
      </w:r>
      <w:r>
        <w:rPr>
          <w:rFonts w:hint="eastAsia"/>
        </w:rPr>
        <w:t>　　　　一、燃气发电行业单位规模情况分析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二、燃气发电行业人员规模状况分析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三、燃气发电行业资产规模状况分析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四、燃气发电行业市场规模状况分析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五、燃气发电行业敏感性分析</w:t>
      </w:r>
      <w:r>
        <w:rPr>
          <w:rFonts w:hint="eastAsia"/>
        </w:rPr>
        <w:br/>
      </w:r>
      <w:r>
        <w:rPr>
          <w:rFonts w:hint="eastAsia"/>
        </w:rPr>
        <w:t>　　第二节 中国燃气发电行业财务能力分析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一、燃气发电行业盈利能力分析</w:t>
      </w:r>
      <w:r>
        <w:rPr>
          <w:rFonts w:hint="eastAsia"/>
        </w:rPr>
        <w:br/>
      </w:r>
      <w:r>
        <w:rPr>
          <w:rFonts w:hint="eastAsia"/>
        </w:rPr>
        <w:t>　　　　二、燃气发电行业偿债能力分析</w:t>
      </w:r>
      <w:r>
        <w:rPr>
          <w:rFonts w:hint="eastAsia"/>
        </w:rPr>
        <w:br/>
      </w:r>
      <w:r>
        <w:rPr>
          <w:rFonts w:hint="eastAsia"/>
        </w:rPr>
        <w:t>　　　　三、燃气发电行业营运能力分析</w:t>
      </w:r>
      <w:r>
        <w:rPr>
          <w:rFonts w:hint="eastAsia"/>
        </w:rPr>
        <w:br/>
      </w:r>
      <w:r>
        <w:rPr>
          <w:rFonts w:hint="eastAsia"/>
        </w:rPr>
        <w:t>　　　　四、燃气发电行业发展能力分析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中国燃气发电行业重点区域发展分析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一、中国燃气发电行业重点区域市场结构变化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二、重点地区（一）燃气发电行业发展分析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三、重点地区（二）燃气发电行业发展分析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四、重点地区（三）燃气发电行业发展分析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五、重点地区（四）燃气发电行业发展分析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六、重点地区（五）燃气发电行业发展分析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燃气发电行业产品价格分析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三、主要燃气发电品牌产品价位分析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五、价格在燃气发电行业竞争中的重要性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2025年中国燃气发电行业上下游行业发展分析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燃气发电上游行业分析</w:t>
      </w:r>
      <w:r>
        <w:rPr>
          <w:rFonts w:hint="eastAsia"/>
        </w:rPr>
        <w:br/>
      </w:r>
      <w:r>
        <w:rPr>
          <w:rFonts w:hint="eastAsia"/>
        </w:rPr>
        <w:t>　　　　一、燃气发电产品成本构成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四、上游供给对燃气发电行业的影响</w:t>
      </w:r>
      <w:r>
        <w:rPr>
          <w:rFonts w:hint="eastAsia"/>
        </w:rPr>
        <w:br/>
      </w:r>
      <w:r>
        <w:rPr>
          <w:rFonts w:hint="eastAsia"/>
        </w:rPr>
        <w:t>　　第二节 燃气发电下游行业分析</w:t>
      </w:r>
      <w:r>
        <w:rPr>
          <w:rFonts w:hint="eastAsia"/>
        </w:rPr>
        <w:br/>
      </w:r>
      <w:r>
        <w:rPr>
          <w:rFonts w:hint="eastAsia"/>
        </w:rPr>
        <w:t>　　　　一、燃气发电下游行业分布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四、下游需求对燃气发电行业的影响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燃气发电重点企业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燃气发电重点企业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燃气发电重点企业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燃气发电重点企业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燃气发电重点企业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燃气发电重点企业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2025年中国燃气发电产业市场竞争格局分析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2025年中国燃气发电产业竞争现状分析</w:t>
      </w:r>
      <w:r>
        <w:rPr>
          <w:rFonts w:hint="eastAsia"/>
        </w:rPr>
        <w:br/>
      </w:r>
      <w:r>
        <w:rPr>
          <w:rFonts w:hint="eastAsia"/>
        </w:rPr>
        <w:t>　　　　一、燃气发电竞争力分析</w:t>
      </w:r>
      <w:r>
        <w:rPr>
          <w:rFonts w:hint="eastAsia"/>
        </w:rPr>
        <w:br/>
      </w:r>
      <w:r>
        <w:rPr>
          <w:rFonts w:hint="eastAsia"/>
        </w:rPr>
        <w:t>　　　　二、燃气发电技术竞争分析</w:t>
      </w:r>
      <w:r>
        <w:rPr>
          <w:rFonts w:hint="eastAsia"/>
        </w:rPr>
        <w:br/>
      </w:r>
      <w:r>
        <w:rPr>
          <w:rFonts w:hint="eastAsia"/>
        </w:rPr>
        <w:t>　　　　三、燃气发电价格竞争分析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2025年中国燃气发电产业集中度分析</w:t>
      </w:r>
      <w:r>
        <w:rPr>
          <w:rFonts w:hint="eastAsia"/>
        </w:rPr>
        <w:br/>
      </w:r>
      <w:r>
        <w:rPr>
          <w:rFonts w:hint="eastAsia"/>
        </w:rPr>
        <w:t>　　　　一、燃气发电市场集中度分析</w:t>
      </w:r>
      <w:r>
        <w:rPr>
          <w:rFonts w:hint="eastAsia"/>
        </w:rPr>
        <w:br/>
      </w:r>
      <w:r>
        <w:rPr>
          <w:rFonts w:hint="eastAsia"/>
        </w:rPr>
        <w:t>　　　　二、燃气发电企业集中度分析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2025-2031年提高燃气发电企业竞争力的策略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燃气发电行业投资风险预警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2025年影响燃气发电行业发展的主要因素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一、影响燃气发电行业运行的有利因素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二、影响燃气发电行业运行的稳定因素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三、影响燃气发电行业运行的不利因素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四、我国燃气发电行业发展面临的挑战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五、我国燃气发电行业发展面临的机遇</w:t>
      </w:r>
      <w:r>
        <w:rPr>
          <w:rFonts w:hint="eastAsia"/>
        </w:rPr>
        <w:br/>
      </w:r>
      <w:r>
        <w:rPr>
          <w:rFonts w:hint="eastAsia"/>
        </w:rPr>
        <w:t>　　第二节 对燃气发电行业投资风险预警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一、2025-2031年燃气发电行业市场风险及控制策略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二、2025-2031年燃气发电行业政策风险及控制策略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三、2025-2031年燃气发电行业经营风险及控制策略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四、2025-2031年燃气发电同业竞争风险及控制策略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五、2025-2031年燃气发电行业其他风险及控制策略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燃气发电行业发展趋势与投资规划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2025-2031年燃气发电市场发展潜力分析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2025-2031年燃气发电行业发展趋势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2025-2031年燃气发电行业投资前景研究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　对我国燃气发电品牌的战略思考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二、燃气发电实施品牌战略的意义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三、燃气发电企业品牌的现状分析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四、我国燃气发电企业的品牌战略</w:t>
      </w:r>
      <w:r>
        <w:rPr>
          <w:rFonts w:hint="eastAsia"/>
        </w:rPr>
        <w:br/>
      </w:r>
      <w:r>
        <w:rPr>
          <w:rFonts w:hint="eastAsia"/>
        </w:rPr>
        <w:t>　　　　五、燃气发电品牌战略管理的策略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2020-2025年中国燃气发电市场规模及增长情况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2020-2025年中国燃气发电行业产量及增长趋势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2025-2031年中国燃气发电行业产量预测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2020-2025年中国燃气发电行业市场需求及增长情况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2025-2031年中国燃气发电行业市场需求预测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2020-2025年中国燃气发电行业利润及增长情况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**地区燃气发电行业市场需求情况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2020-2025年中国燃气发电行业出口情况分析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2020-2025年中国燃气发电行业产品市场价格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2025-2031年中国燃气发电行业产品市场价格走势预测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燃气发电重点企业经营情况分析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燃气发电重点企业经营情况分析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2025-2031年中国燃气发电市场规模预测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2025-2031年中国燃气发电行业利润预测</w:t>
      </w:r>
      <w:r>
        <w:rPr>
          <w:rFonts w:hint="eastAsia"/>
        </w:rPr>
        <w:br/>
      </w:r>
      <w:r>
        <w:rPr>
          <w:rFonts w:hint="eastAsia"/>
        </w:rPr>
        <w:t>　　图表 2025年燃气发电行业壁垒</w:t>
      </w:r>
      <w:r>
        <w:rPr>
          <w:rFonts w:hint="eastAsia"/>
        </w:rPr>
        <w:br/>
      </w:r>
      <w:r>
        <w:rPr>
          <w:rFonts w:hint="eastAsia"/>
        </w:rPr>
        <w:t>　　图表 2025年燃气发电市场前景分析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2025-2031年中国燃气发电市场需求预测</w:t>
      </w:r>
      <w:r>
        <w:rPr>
          <w:rFonts w:hint="eastAsia"/>
        </w:rPr>
        <w:br/>
      </w:r>
      <w:r>
        <w:rPr>
          <w:rFonts w:hint="eastAsia"/>
        </w:rPr>
        <w:t>　　图表 2025年燃气发电发展趋势预测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943d638974d82" w:history="1">
        <w:r>
          <w:rPr>
            <w:rStyle w:val="Hyperlink"/>
          </w:rPr>
          <w:t>中国燃气发电行业研究与前景趋势分析（2025-2031年）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8943d638974d82" w:history="1">
        <w:r>
          <w:rPr>
            <w:rStyle w:val="Hyperlink"/>
          </w:rPr>
          <w:t>https://www.20087.com/1/22/RanQiFaDianDeQianJingQuShi.html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55757faa84ab8" w:history="1">
      <w:r>
        <w:rPr>
          <w:rStyle w:val="Hyperlink"/>
        </w:rPr>
        <w:t>中国燃气发电行业研究与前景趋势分析（2025-2031年）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RanQiFaDianDeQianJingQuShi.html" TargetMode="External" Id="R778943d63897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RanQiFaDianDeQianJingQuShi.html" TargetMode="External" Id="R4da55757faa8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2024-08-22T07:32:00Z</dcterms:created>
  <dcterms:modified xsi:type="dcterms:W3CDTF">2024-08-22T08:32:00Z</dcterms:modified>
  <dc:subject>中国燃气发电行业研究与前景趋势分析（2025-2031年）</dc:subject>
  <dc:title>中国燃气发电行业研究与前景趋势分析（2025-2031年）</dc:title>
  <cp:keywords>中国燃气发电行业研究与前景趋势分析（2025-2031年）</cp:keywords>
  <dc:description>中国燃气发电行业研究与前景趋势分析（2025-2031年）</dc:description>
</cp:coreProperties>
</file>