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9ef0123c448e5" w:history="1">
              <w:r>
                <w:rPr>
                  <w:rStyle w:val="Hyperlink"/>
                </w:rPr>
                <w:t>2024-2030年中国真空包装材料行业现状与趋势预测报告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9ef0123c448e5" w:history="1">
              <w:r>
                <w:rPr>
                  <w:rStyle w:val="Hyperlink"/>
                </w:rPr>
                <w:t>2024-2030年中国真空包装材料行业现状与趋势预测报告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9ef0123c448e5" w:history="1">
                <w:r>
                  <w:rPr>
                    <w:rStyle w:val="Hyperlink"/>
                  </w:rPr>
                  <w:t>https://www.20087.com/1/72/ZhenKongBaoZhuangCaiLiaoFaZhanQuShi.html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包装材料是一种能够有效延长食品保质期、防止氧化变质的包装材料，在食品加工和包装行业中占据重要地位。目前，随着消费者对食品安全和保鲜要求的提高，真空包装材料正朝着更加安全、环保、多功能的方向发展。新材料的应用使得真空包装材料具有更好的阻隔性能和机械强度，同时减少了对环境的影响。此外，随着包装技术的进步，真空包装材料的密封性和成型性也得到了显著提升。</w:t>
      </w:r>
      <w:r>
        <w:rPr>
          <w:rFonts w:hint="eastAsia"/>
        </w:rPr>
        <w:br/>
      </w:r>
      <w:r>
        <w:rPr>
          <w:rFonts w:hint="eastAsia"/>
        </w:rPr>
        <w:t>　　未来，真空包装材料的发展将更加注重技术创新和可持续性。一方面，随着生物基材料和纳米技术的发展，真空包装材料将更多采用可降解材料，减少塑料废弃物对环境的影响。另一方面，随着智能包装技术的应用，真空包装材料将集成更多智能功能，如指示食品新鲜度、监控包装完整性的传感器等。此外，随着个性化包装需求的增加，真空包装材料将提供更加灵活的设计选项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9ef0123c448e5" w:history="1">
        <w:r>
          <w:rPr>
            <w:rStyle w:val="Hyperlink"/>
          </w:rPr>
          <w:t>2024-2030年中国真空包装材料行业现状与趋势预测报告</w:t>
        </w:r>
      </w:hyperlink>
      <w:r>
        <w:rPr>
          <w:rFonts w:hint="eastAsia"/>
        </w:rPr>
        <w:t>》依托国家统计局、发改委及真空包装材料相关行业协会的详实数据，对真空包装材料行业的现状、市场需求、市场规模、产业链结构、价格变动、细分市场进行了全面调研。真空包装材料报告还详细剖析了真空包装材料市场竞争格局，重点关注了品牌影响力、市场集中度及重点企业运营情况，并在预测真空包装材料市场发展前景和发展趋势的同时，识别了真空包装材料行业潜在的风险与机遇。真空包装材料报告以专业、科学、规范的研究方法和客观、权威的分析，为真空包装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一、真空包装材料行业定义及特点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1、真空包装材料行业定义</w:t>
      </w:r>
      <w:r>
        <w:rPr>
          <w:rFonts w:hint="eastAsia"/>
        </w:rPr>
        <w:br/>
      </w:r>
      <w:r>
        <w:rPr>
          <w:rFonts w:hint="eastAsia"/>
        </w:rPr>
        <w:t>　　　　　　2、真空包装材料行业特点</w:t>
      </w:r>
      <w:r>
        <w:rPr>
          <w:rFonts w:hint="eastAsia"/>
        </w:rPr>
        <w:br/>
      </w:r>
      <w:r>
        <w:rPr>
          <w:rFonts w:hint="eastAsia"/>
        </w:rPr>
        <w:t>　　　　二、真空包装材料行业经营模式分析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1、真空包装材料生产模式</w:t>
      </w:r>
      <w:r>
        <w:rPr>
          <w:rFonts w:hint="eastAsia"/>
        </w:rPr>
        <w:br/>
      </w:r>
      <w:r>
        <w:rPr>
          <w:rFonts w:hint="eastAsia"/>
        </w:rPr>
        <w:t>　　　　　　2、真空包装材料采购模式</w:t>
      </w:r>
      <w:r>
        <w:rPr>
          <w:rFonts w:hint="eastAsia"/>
        </w:rPr>
        <w:br/>
      </w:r>
      <w:r>
        <w:rPr>
          <w:rFonts w:hint="eastAsia"/>
        </w:rPr>
        <w:t>　　　　　　3、真空包装材料销售模式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2024年世界真空包装材料行业市场运行形势分析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2024年全球真空包装材料行业发展概况</w:t>
      </w:r>
      <w:r>
        <w:rPr>
          <w:rFonts w:hint="eastAsia"/>
        </w:rPr>
        <w:br/>
      </w:r>
      <w:r>
        <w:rPr>
          <w:rFonts w:hint="eastAsia"/>
        </w:rPr>
        <w:t>　　第二节 世界真空包装材料行业发展走势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2024年中国真空包装材料行业发展环境分析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真空包装材料政策环境分析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真空包装材料技术环境分析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2024年真空包装材料行业技术发展现状及趋势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中外真空包装材料技术差距及产生差距的主要原因分析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我国真空包装材料研发、设计发展趋势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中国真空包装材料行业市场供给状况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一、2019-2024年真空包装材料行业市场供给情况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三、2024-2030年真空包装材料行业市场供给预测</w:t>
      </w:r>
      <w:r>
        <w:rPr>
          <w:rFonts w:hint="eastAsia"/>
        </w:rPr>
        <w:br/>
      </w:r>
      <w:r>
        <w:rPr>
          <w:rFonts w:hint="eastAsia"/>
        </w:rPr>
        <w:t>　　第五节 真空包装材料行业市场供需平衡状况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2024-2030年中国真空包装材料市场价格趋向预测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真空包装材料行业集中度分析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一、真空包装材料市场集中度分析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二、真空包装材料企业集中度分析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三、真空包装材料区域集中度分析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真空包装材料行业竞争格局分析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一、2024年真空包装材料行业竞争分析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二、2024年中外真空包装材料产品竞争分析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真空包装材料市场策略分析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一、真空包装材料价格策略分析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二、真空包装材料渠道策略分析</w:t>
      </w:r>
      <w:r>
        <w:rPr>
          <w:rFonts w:hint="eastAsia"/>
        </w:rPr>
        <w:br/>
      </w:r>
      <w:r>
        <w:rPr>
          <w:rFonts w:hint="eastAsia"/>
        </w:rPr>
        <w:t>　　第二节 真空包装材料销售策略分析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一、真空包装材料实施品牌战略的意义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四、真空包装材料品牌战略管理的策略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真空包装材料市场推广策略研究分析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二、做好真空包装材料产品组合和产品线决策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2024-2030年中国真空包装材料行业前景与风险预测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2024年真空包装材料市场前景分析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2024年真空包装材料发展趋势预测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二、2024-2030年中国真空包装材料行业盈利模式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三、2024-2030年中国真空包装材料行业盈利因素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2024-2030年中国真空包装材料行业投资机会分析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二、2024-2030年中国真空包装材料行业区域市场投资潜力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2024-2030年中国真空包装材料行业投资风险分析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2024-2030年中国真空包装材料行业盈利模式与投资策略分析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中智^林^：中国真空包装材料行业多元化经营战略的可行性分析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真空包装材料行业历程</w:t>
      </w:r>
      <w:r>
        <w:rPr>
          <w:rFonts w:hint="eastAsia"/>
        </w:rPr>
        <w:br/>
      </w:r>
      <w:r>
        <w:rPr>
          <w:rFonts w:hint="eastAsia"/>
        </w:rPr>
        <w:t>　　图表 真空包装材料行业生命周期</w:t>
      </w:r>
      <w:r>
        <w:rPr>
          <w:rFonts w:hint="eastAsia"/>
        </w:rPr>
        <w:br/>
      </w:r>
      <w:r>
        <w:rPr>
          <w:rFonts w:hint="eastAsia"/>
        </w:rPr>
        <w:t>　　图表 真空包装材料行业产业链分析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2024年中国真空包装材料进口国家及地区分析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2024-2030年中国真空包装材料行业产能预测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9ef0123c448e5" w:history="1">
        <w:r>
          <w:rPr>
            <w:rStyle w:val="Hyperlink"/>
          </w:rPr>
          <w:t>2024-2030年中国真空包装材料行业现状与趋势预测报告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9ef0123c448e5" w:history="1">
        <w:r>
          <w:rPr>
            <w:rStyle w:val="Hyperlink"/>
          </w:rPr>
          <w:t>https://www.20087.com/1/72/ZhenKongBaoZhuangCaiLiaoFaZhanQuShi.html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9263aa04d4b80" w:history="1">
      <w:r>
        <w:rPr>
          <w:rStyle w:val="Hyperlink"/>
        </w:rPr>
        <w:t>2024-2030年中国真空包装材料行业现状与趋势预测报告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enKongBaoZhuangCaiLiaoFaZhanQuShi.html" TargetMode="External" Id="Ra869ef0123c4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enKongBaoZhuangCaiLiaoFaZhanQuShi.html" TargetMode="External" Id="Rbdd9263aa04d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2024-02-10T00:01:00Z</dcterms:created>
  <dcterms:modified xsi:type="dcterms:W3CDTF">2024-02-10T01:01:00Z</dcterms:modified>
  <dc:subject>2024-2030年中国真空包装材料行业现状与趋势预测报告</dc:subject>
  <dc:title>2024-2030年中国真空包装材料行业现状与趋势预测报告</dc:title>
  <cp:keywords>2024-2030年中国真空包装材料行业现状与趋势预测报告</cp:keywords>
  <dc:description>2024-2030年中国真空包装材料行业现状与趋势预测报告</dc:description>
</cp:coreProperties>
</file>