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0540e8d44b3b" w:history="1">
              <w:r>
                <w:rPr>
                  <w:rStyle w:val="Hyperlink"/>
                </w:rPr>
                <w:t>2025-2031年中国乡村水电站市场现状与发展前景报告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0540e8d44b3b" w:history="1">
              <w:r>
                <w:rPr>
                  <w:rStyle w:val="Hyperlink"/>
                </w:rPr>
                <w:t>2025-2031年中国乡村水电站市场现状与发展前景报告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80540e8d44b3b" w:history="1">
                <w:r>
                  <w:rPr>
                    <w:rStyle w:val="Hyperlink"/>
                  </w:rPr>
                  <w:t>https://www.20087.com/2/82/XiangCunShuiDianZhanFaZhanQianJing.html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水电站是依托农村地区中小河流水力资源建设的小型水电设施，主要用于满足县域或乡镇范围内的电力供应需求。乡村水电站具有投资相对较小、建设周期短、运行成本低等优势，在偏远山区和电网覆盖薄弱区域发挥了重要的能源支撑作用。目前我国已建成大量乡村水电站，部分省份通过政策引导推动其并网运行，提升农村电气化水平。然而，行业内仍面临技术标准不统一、设备老化严重、调度管理粗放、生态影响争议等问题，部分地区因开发过度对河流生态系统造成一定破坏。</w:t>
      </w:r>
      <w:r>
        <w:rPr>
          <w:rFonts w:hint="eastAsia"/>
        </w:rPr>
        <w:br/>
      </w:r>
      <w:r>
        <w:rPr>
          <w:rFonts w:hint="eastAsia"/>
        </w:rPr>
        <w:t>　　未来，乡村水电站的发展将围绕绿色转型、智能升级与综合效益提升持续推进。一方面，随着生态环境保护要求的提高，老旧电站将加快进行增效扩容改造，并引入生态流量保障机制，确保发电与生态保护协调发展。另一方面，结合物联网与远程监控系统的应用，小型水电站将实现自动化运行与集中运维管理，提高发电效率与安全稳定性。此外，随着“乡村振兴”战略的推进，乡村水电站或将与农业灌溉、乡村旅游、农村污水处理等项目联动发展，形成多能互补的综合用能模式。行业监管体系也将进一步完善，推动建立统一的技术规范、环境评估机制与运营许可制度，促进产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80540e8d44b3b" w:history="1">
        <w:r>
          <w:rPr>
            <w:rStyle w:val="Hyperlink"/>
          </w:rPr>
          <w:t>2025-2031年中国乡村水电站市场现状与发展前景报告</w:t>
        </w:r>
      </w:hyperlink>
      <w:r>
        <w:rPr>
          <w:rFonts w:hint="eastAsia"/>
        </w:rPr>
        <w:t>》系统梳理了乡村水电站产业链的整体结构，详细解读了乡村水电站市场规模、需求动态及价格波动的影响因素。报告基于乡村水电站行业现状，结合技术发展与应用趋势，对乡村水电站市场前景和未来发展方向进行了预测。同时，报告重点分析了行业重点企业的竞争策略、市场集中度及品牌表现，并对乡村水电站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乡村水电站产业概述</w:t>
      </w:r>
      <w:r>
        <w:rPr>
          <w:rFonts w:hint="eastAsia"/>
        </w:rPr>
        <w:br/>
      </w:r>
      <w:r>
        <w:rPr>
          <w:rFonts w:hint="eastAsia"/>
        </w:rPr>
        <w:t>　　第一节 乡村水电站定义与分类</w:t>
      </w:r>
      <w:r>
        <w:rPr>
          <w:rFonts w:hint="eastAsia"/>
        </w:rPr>
        <w:br/>
      </w:r>
      <w:r>
        <w:rPr>
          <w:rFonts w:hint="eastAsia"/>
        </w:rPr>
        <w:t>　　第二节 乡村水电站产业链结构及关键环节剖析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乡村水电站商业模式与盈利模式解析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乡村水电站经济指标与行业评估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全球乡村水电站市场发展综述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2019-2024年全球乡村水电站市场规模及增长趋势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主要国家与地区乡村水电站市场对比</w:t>
      </w:r>
      <w:r>
        <w:rPr>
          <w:rFonts w:hint="eastAsia"/>
        </w:rPr>
        <w:br/>
      </w:r>
      <w:r>
        <w:rPr>
          <w:rFonts w:hint="eastAsia"/>
        </w:rPr>
        <w:t>　　第三节 2025-2031年全球乡村水电站行业发展趋势与前景预测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国际乡村水电站市场发展趋势及对我国启示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二、对我国乡村水电站市场的借鉴意义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中国乡村水电站行业市场规模分析与预测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乡村水电站市场的总体规模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一、2019-2024年乡村水电站市场规模变化及趋势分析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二、2025年乡村水电站行业市场规模特点</w:t>
      </w:r>
      <w:r>
        <w:rPr>
          <w:rFonts w:hint="eastAsia"/>
        </w:rPr>
        <w:br/>
      </w:r>
      <w:r>
        <w:rPr>
          <w:rFonts w:hint="eastAsia"/>
        </w:rPr>
        <w:t>　　第二节 乡村水电站市场规模的构成</w:t>
      </w:r>
      <w:r>
        <w:rPr>
          <w:rFonts w:hint="eastAsia"/>
        </w:rPr>
        <w:br/>
      </w:r>
      <w:r>
        <w:rPr>
          <w:rFonts w:hint="eastAsia"/>
        </w:rPr>
        <w:t>　　　　一、乡村水电站客户群体特征与偏好分析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二、不同类型乡村水电站市场规模分布</w:t>
      </w:r>
      <w:r>
        <w:rPr>
          <w:rFonts w:hint="eastAsia"/>
        </w:rPr>
        <w:br/>
      </w:r>
      <w:r>
        <w:rPr>
          <w:rFonts w:hint="eastAsia"/>
        </w:rPr>
        <w:t>　　　　三、各地区乡村水电站市场规模差异与特点</w:t>
      </w:r>
      <w:r>
        <w:rPr>
          <w:rFonts w:hint="eastAsia"/>
        </w:rPr>
        <w:br/>
      </w:r>
      <w:r>
        <w:rPr>
          <w:rFonts w:hint="eastAsia"/>
        </w:rPr>
        <w:t>　　第三节 乡村水电站市场规模的预测与展望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一、未来几年乡村水电站市场规模增长预测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2024-2025年乡村水电站行业技术发展现状及趋势分析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乡村水电站行业技术发展现状分析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国内外乡村水电站行业技术差距分析及差距形成的主要原因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乡村水电站行业技术发展方向、趋势预测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提升乡村水电站行业技术能力策略建议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2019-2024年中国乡村水电站行业总体发展与财务状况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2019-2024年乡村水电站行业规模情况</w:t>
      </w:r>
      <w:r>
        <w:rPr>
          <w:rFonts w:hint="eastAsia"/>
        </w:rPr>
        <w:br/>
      </w:r>
      <w:r>
        <w:rPr>
          <w:rFonts w:hint="eastAsia"/>
        </w:rPr>
        <w:t>　　　　一、乡村水电站行业企业数量规模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二、乡村水电站行业从业人员规模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三、乡村水电站行业市场敏感性分析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2019-2024年乡村水电站行业财务能力分析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一、乡村水电站行业盈利能力</w:t>
      </w:r>
      <w:r>
        <w:rPr>
          <w:rFonts w:hint="eastAsia"/>
        </w:rPr>
        <w:br/>
      </w:r>
      <w:r>
        <w:rPr>
          <w:rFonts w:hint="eastAsia"/>
        </w:rPr>
        <w:t>　　　　二、乡村水电站行业偿债能力</w:t>
      </w:r>
      <w:r>
        <w:rPr>
          <w:rFonts w:hint="eastAsia"/>
        </w:rPr>
        <w:br/>
      </w:r>
      <w:r>
        <w:rPr>
          <w:rFonts w:hint="eastAsia"/>
        </w:rPr>
        <w:t>　　　　三、乡村水电站行业营运能力</w:t>
      </w:r>
      <w:r>
        <w:rPr>
          <w:rFonts w:hint="eastAsia"/>
        </w:rPr>
        <w:br/>
      </w:r>
      <w:r>
        <w:rPr>
          <w:rFonts w:hint="eastAsia"/>
        </w:rPr>
        <w:t>　　　　四、乡村水电站行业发展能力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中国乡村水电站行业细分市场调研与机会挖掘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乡村水电站细分市场（一）市场调研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乡村水电站细分市场（二）市场调研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中国乡村水电站行业区域市场调研分析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2019-2024年中国乡村水电站行业重点区域调研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一、重点地区（一）乡村水电站市场规模与特点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二、重点地区（二）乡村水电站市场规模及特点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三、重点地区（三）乡村水电站市场规模及特点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四、重点地区（四）乡村水电站市场规模及特点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不同区域乡村水电站市场的对比与启示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二、乡村水电站市场拓展策略与建议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中国乡村水电站行业的营销渠道与客户分析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乡村水电站行业渠道分析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二、各类渠道对乡村水电站行业的影响</w:t>
      </w:r>
      <w:r>
        <w:rPr>
          <w:rFonts w:hint="eastAsia"/>
        </w:rPr>
        <w:br/>
      </w:r>
      <w:r>
        <w:rPr>
          <w:rFonts w:hint="eastAsia"/>
        </w:rPr>
        <w:t>　　　　三、主要乡村水电站企业渠道策略研究</w:t>
      </w:r>
      <w:r>
        <w:rPr>
          <w:rFonts w:hint="eastAsia"/>
        </w:rPr>
        <w:br/>
      </w:r>
      <w:r>
        <w:rPr>
          <w:rFonts w:hint="eastAsia"/>
        </w:rPr>
        <w:t>　　第二节 乡村水电站行业客户分析与定位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中国乡村水电站行业竞争格局及策略选择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乡村水电站行业总体市场竞争状况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一、乡村水电站行业竞争结构分析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二、乡村水电站企业竞争格局与集中度评估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三、乡村水电站行业SWOT分析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乡村水电站行业重点企业调研分析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乡村水电站企业发展策略分析</w:t>
      </w:r>
      <w:r>
        <w:rPr>
          <w:rFonts w:hint="eastAsia"/>
        </w:rPr>
        <w:br/>
      </w:r>
      <w:r>
        <w:rPr>
          <w:rFonts w:hint="eastAsia"/>
        </w:rPr>
        <w:t>　　第一节 乡村水电站市场与销售策略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乡村水电站品牌战略思考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中国乡村水电站行业发展环境分析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二、乡村水电站行业主管部门、监管体制及相关政策法规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3、乡村水电站行业的主要法律、法规和政策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4、2025年乡村水电站行业法律法规和政策对行业的影响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二、乡村水电站消费者需求分析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一、乡村水电站技术的应用与创新</w:t>
      </w:r>
      <w:r>
        <w:rPr>
          <w:rFonts w:hint="eastAsia"/>
        </w:rPr>
        <w:br/>
      </w:r>
      <w:r>
        <w:rPr>
          <w:rFonts w:hint="eastAsia"/>
        </w:rPr>
        <w:t>　　　　二、乡村水电站行业发展的技术趋势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2025-2031年乡村水电站行业展趋势预测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2025-2031年乡村水电站市场发展前景分析</w:t>
      </w:r>
      <w:r>
        <w:rPr>
          <w:rFonts w:hint="eastAsia"/>
        </w:rPr>
        <w:br/>
      </w:r>
      <w:r>
        <w:rPr>
          <w:rFonts w:hint="eastAsia"/>
        </w:rPr>
        <w:t>　　　　一、乡村水电站市场发展潜力</w:t>
      </w:r>
      <w:r>
        <w:rPr>
          <w:rFonts w:hint="eastAsia"/>
        </w:rPr>
        <w:br/>
      </w:r>
      <w:r>
        <w:rPr>
          <w:rFonts w:hint="eastAsia"/>
        </w:rPr>
        <w:t>　　　　二、乡村水电站市场前景分析</w:t>
      </w:r>
      <w:r>
        <w:rPr>
          <w:rFonts w:hint="eastAsia"/>
        </w:rPr>
        <w:br/>
      </w:r>
      <w:r>
        <w:rPr>
          <w:rFonts w:hint="eastAsia"/>
        </w:rPr>
        <w:t>　　　　三、乡村水电站细分行业发展前景分析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2025-2031年乡村水电站发展趋势预测</w:t>
      </w:r>
      <w:r>
        <w:rPr>
          <w:rFonts w:hint="eastAsia"/>
        </w:rPr>
        <w:br/>
      </w:r>
      <w:r>
        <w:rPr>
          <w:rFonts w:hint="eastAsia"/>
        </w:rPr>
        <w:t>　　　　一、乡村水电站发展趋势预测</w:t>
      </w:r>
      <w:r>
        <w:rPr>
          <w:rFonts w:hint="eastAsia"/>
        </w:rPr>
        <w:br/>
      </w:r>
      <w:r>
        <w:rPr>
          <w:rFonts w:hint="eastAsia"/>
        </w:rPr>
        <w:t>　　　　二、乡村水电站市场规模预测</w:t>
      </w:r>
      <w:r>
        <w:rPr>
          <w:rFonts w:hint="eastAsia"/>
        </w:rPr>
        <w:br/>
      </w:r>
      <w:r>
        <w:rPr>
          <w:rFonts w:hint="eastAsia"/>
        </w:rPr>
        <w:t>　　　　三、乡村水电站细分市场发展趋势预测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未来乡村水电站行业挑战与机遇探讨</w:t>
      </w:r>
      <w:r>
        <w:rPr>
          <w:rFonts w:hint="eastAsia"/>
        </w:rPr>
        <w:br/>
      </w:r>
      <w:r>
        <w:rPr>
          <w:rFonts w:hint="eastAsia"/>
        </w:rPr>
        <w:t>　　　　一、乡村水电站行业挑战</w:t>
      </w:r>
      <w:r>
        <w:rPr>
          <w:rFonts w:hint="eastAsia"/>
        </w:rPr>
        <w:br/>
      </w:r>
      <w:r>
        <w:rPr>
          <w:rFonts w:hint="eastAsia"/>
        </w:rPr>
        <w:t>　　　　二、乡村水电站行业机遇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乡村水电站行业研究结论及建议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对乡村水电站行业发展的建议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[-中-智林]对乡村水电站企业和投资者的建议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乡村水电站介绍</w:t>
      </w:r>
      <w:r>
        <w:rPr>
          <w:rFonts w:hint="eastAsia"/>
        </w:rPr>
        <w:br/>
      </w:r>
      <w:r>
        <w:rPr>
          <w:rFonts w:hint="eastAsia"/>
        </w:rPr>
        <w:t>　　图表 乡村水电站图片</w:t>
      </w:r>
      <w:r>
        <w:rPr>
          <w:rFonts w:hint="eastAsia"/>
        </w:rPr>
        <w:br/>
      </w:r>
      <w:r>
        <w:rPr>
          <w:rFonts w:hint="eastAsia"/>
        </w:rPr>
        <w:t>　　图表 乡村水电站产业链分析</w:t>
      </w:r>
      <w:r>
        <w:rPr>
          <w:rFonts w:hint="eastAsia"/>
        </w:rPr>
        <w:br/>
      </w:r>
      <w:r>
        <w:rPr>
          <w:rFonts w:hint="eastAsia"/>
        </w:rPr>
        <w:t>　　图表 乡村水电站主要特点</w:t>
      </w:r>
      <w:r>
        <w:rPr>
          <w:rFonts w:hint="eastAsia"/>
        </w:rPr>
        <w:br/>
      </w:r>
      <w:r>
        <w:rPr>
          <w:rFonts w:hint="eastAsia"/>
        </w:rPr>
        <w:t>　　图表 乡村水电站政策分析</w:t>
      </w:r>
      <w:r>
        <w:rPr>
          <w:rFonts w:hint="eastAsia"/>
        </w:rPr>
        <w:br/>
      </w:r>
      <w:r>
        <w:rPr>
          <w:rFonts w:hint="eastAsia"/>
        </w:rPr>
        <w:t>　　图表 乡村水电站标准 技术</w:t>
      </w:r>
      <w:r>
        <w:rPr>
          <w:rFonts w:hint="eastAsia"/>
        </w:rPr>
        <w:br/>
      </w:r>
      <w:r>
        <w:rPr>
          <w:rFonts w:hint="eastAsia"/>
        </w:rPr>
        <w:t>　　图表 乡村水电站最新消息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2019-2024年乡村水电站行业市场容量统计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乡村水电站价格走势</w:t>
      </w:r>
      <w:r>
        <w:rPr>
          <w:rFonts w:hint="eastAsia"/>
        </w:rPr>
        <w:br/>
      </w:r>
      <w:r>
        <w:rPr>
          <w:rFonts w:hint="eastAsia"/>
        </w:rPr>
        <w:t>　　图表 2024年乡村水电站成本和利润分析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2024年中国乡村水电站行业竞争力分析</w:t>
      </w:r>
      <w:r>
        <w:rPr>
          <w:rFonts w:hint="eastAsia"/>
        </w:rPr>
        <w:br/>
      </w:r>
      <w:r>
        <w:rPr>
          <w:rFonts w:hint="eastAsia"/>
        </w:rPr>
        <w:t>　　图表 乡村水电站优势</w:t>
      </w:r>
      <w:r>
        <w:rPr>
          <w:rFonts w:hint="eastAsia"/>
        </w:rPr>
        <w:br/>
      </w:r>
      <w:r>
        <w:rPr>
          <w:rFonts w:hint="eastAsia"/>
        </w:rPr>
        <w:t>　　图表 乡村水电站劣势</w:t>
      </w:r>
      <w:r>
        <w:rPr>
          <w:rFonts w:hint="eastAsia"/>
        </w:rPr>
        <w:br/>
      </w:r>
      <w:r>
        <w:rPr>
          <w:rFonts w:hint="eastAsia"/>
        </w:rPr>
        <w:t>　　图表 乡村水电站机会</w:t>
      </w:r>
      <w:r>
        <w:rPr>
          <w:rFonts w:hint="eastAsia"/>
        </w:rPr>
        <w:br/>
      </w:r>
      <w:r>
        <w:rPr>
          <w:rFonts w:hint="eastAsia"/>
        </w:rPr>
        <w:t>　　图表 乡村水电站威胁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2019-2024年中国乡村水电站行业经营效益分析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**地区乡村水电站市场规模及增长情况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**地区乡村水电站行业市场需求情况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**地区乡村水电站市场规模及增长情况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**地区乡村水电站行业市场需求情况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**地区乡村水电站市场规模及增长情况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**地区乡村水电站行业市场需求情况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乡村水电站品牌分析</w:t>
      </w:r>
      <w:r>
        <w:rPr>
          <w:rFonts w:hint="eastAsia"/>
        </w:rPr>
        <w:br/>
      </w:r>
      <w:r>
        <w:rPr>
          <w:rFonts w:hint="eastAsia"/>
        </w:rPr>
        <w:t>　　图表 乡村水电站企业（一）概述</w:t>
      </w:r>
      <w:r>
        <w:rPr>
          <w:rFonts w:hint="eastAsia"/>
        </w:rPr>
        <w:br/>
      </w:r>
      <w:r>
        <w:rPr>
          <w:rFonts w:hint="eastAsia"/>
        </w:rPr>
        <w:t>　　图表 企业乡村水电站业务分析</w:t>
      </w:r>
      <w:r>
        <w:rPr>
          <w:rFonts w:hint="eastAsia"/>
        </w:rPr>
        <w:br/>
      </w:r>
      <w:r>
        <w:rPr>
          <w:rFonts w:hint="eastAsia"/>
        </w:rPr>
        <w:t>　　图表 乡村水电站企业（一）经营情况分析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乡村水电站企业（一）盈利能力情况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乡村水电站企业（二）简介</w:t>
      </w:r>
      <w:r>
        <w:rPr>
          <w:rFonts w:hint="eastAsia"/>
        </w:rPr>
        <w:br/>
      </w:r>
      <w:r>
        <w:rPr>
          <w:rFonts w:hint="eastAsia"/>
        </w:rPr>
        <w:t>　　图表 企业乡村水电站业务</w:t>
      </w:r>
      <w:r>
        <w:rPr>
          <w:rFonts w:hint="eastAsia"/>
        </w:rPr>
        <w:br/>
      </w:r>
      <w:r>
        <w:rPr>
          <w:rFonts w:hint="eastAsia"/>
        </w:rPr>
        <w:t>　　图表 乡村水电站企业（二）经营情况分析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乡村水电站企业（二）盈利能力情况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乡村水电站企业（三）概况</w:t>
      </w:r>
      <w:r>
        <w:rPr>
          <w:rFonts w:hint="eastAsia"/>
        </w:rPr>
        <w:br/>
      </w:r>
      <w:r>
        <w:rPr>
          <w:rFonts w:hint="eastAsia"/>
        </w:rPr>
        <w:t>　　图表 企业乡村水电站业务情况</w:t>
      </w:r>
      <w:r>
        <w:rPr>
          <w:rFonts w:hint="eastAsia"/>
        </w:rPr>
        <w:br/>
      </w:r>
      <w:r>
        <w:rPr>
          <w:rFonts w:hint="eastAsia"/>
        </w:rPr>
        <w:t>　　图表 乡村水电站企业（三）经营情况分析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乡村水电站企业（三）盈利能力情况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乡村水电站企业（三）成长能力情况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乡村水电站发展有利因素分析</w:t>
      </w:r>
      <w:r>
        <w:rPr>
          <w:rFonts w:hint="eastAsia"/>
        </w:rPr>
        <w:br/>
      </w:r>
      <w:r>
        <w:rPr>
          <w:rFonts w:hint="eastAsia"/>
        </w:rPr>
        <w:t>　　图表 乡村水电站发展不利因素分析</w:t>
      </w:r>
      <w:r>
        <w:rPr>
          <w:rFonts w:hint="eastAsia"/>
        </w:rPr>
        <w:br/>
      </w:r>
      <w:r>
        <w:rPr>
          <w:rFonts w:hint="eastAsia"/>
        </w:rPr>
        <w:t>　　图表 进入乡村水电站行业壁垒</w:t>
      </w:r>
      <w:r>
        <w:rPr>
          <w:rFonts w:hint="eastAsia"/>
        </w:rPr>
        <w:br/>
      </w:r>
      <w:r>
        <w:rPr>
          <w:rFonts w:hint="eastAsia"/>
        </w:rPr>
        <w:t>　　图表 2025-2031年中国乡村水电站行业市场容量预测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2025-2031年中国乡村水电站行业市场规模预测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2025-2031年中国乡村水电站市场前景分析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2025-2031年中国乡村水电站行业风险研究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2025-2031年中国乡村水电站行业发展趋势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0540e8d44b3b" w:history="1">
        <w:r>
          <w:rPr>
            <w:rStyle w:val="Hyperlink"/>
          </w:rPr>
          <w:t>2025-2031年中国乡村水电站市场现状与发展前景报告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80540e8d44b3b" w:history="1">
        <w:r>
          <w:rPr>
            <w:rStyle w:val="Hyperlink"/>
          </w:rPr>
          <w:t>https://www.20087.com/2/82/XiangCunShuiDianZhanFaZhanQianJing.html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eaa36c7b14c30" w:history="1">
      <w:r>
        <w:rPr>
          <w:rStyle w:val="Hyperlink"/>
        </w:rPr>
        <w:t>2025-2031年中国乡村水电站市场现状与发展前景报告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gCunShuiDianZhanFaZhanQianJing.html" TargetMode="External" Id="R4ef80540e8d4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gCunShuiDianZhanFaZhanQianJing.html" TargetMode="External" Id="R3c7eaa36c7b1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2025-07-07T03:00:34Z</dcterms:created>
  <dcterms:modified xsi:type="dcterms:W3CDTF">2025-07-07T04:00:34Z</dcterms:modified>
  <dc:subject>2025-2031年中国乡村水电站市场现状与发展前景报告</dc:subject>
  <dc:title>2025-2031年中国乡村水电站市场现状与发展前景报告</dc:title>
  <cp:keywords>2025-2031年中国乡村水电站市场现状与发展前景报告</cp:keywords>
  <dc:description>2025-2031年中国乡村水电站市场现状与发展前景报告</dc:description>
</cp:coreProperties>
</file>