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426b815a24817" w:history="1">
              <w:r>
                <w:rPr>
                  <w:rStyle w:val="Hyperlink"/>
                </w:rPr>
                <w:t>中国电力箱行业研究与前景趋势分析报告（2026-2032年）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426b815a24817" w:history="1">
              <w:r>
                <w:rPr>
                  <w:rStyle w:val="Hyperlink"/>
                </w:rPr>
                <w:t>中国电力箱行业研究与前景趋势分析报告（2026-2032年）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426b815a24817" w:history="1">
                <w:r>
                  <w:rPr>
                    <w:rStyle w:val="Hyperlink"/>
                  </w:rPr>
                  <w:t>https://www.20087.com/2/22/DianLiXiangHangYeQianJingQuShi.html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箱是用于分配、控制和保护低压或中压电能的封闭式成套设备，广泛应用于建筑配电、工业自动化及新能源接入场景，典型类型包括配电箱、控制箱、计量箱及光伏并网箱等。电力箱普遍采用标准化模数化设计，外壳以冷轧钢板或SMC复合材料为主，内部集成断路器、接触器、电表及智能终端。行业正推进智能化升级，部分电力箱配备远程抄表、电能质量监测及故障预警模块，支持接入能源管理系统。然而，大量存量电力箱仍为机械式结构，缺乏通信能力；同时，安装环境复杂（如高温、潮湿、粉尘）对设备密封性与散热提出挑战，且不同厂商接口协议不统一，阻碍系统集成。</w:t>
      </w:r>
      <w:r>
        <w:rPr>
          <w:rFonts w:hint="eastAsia"/>
        </w:rPr>
        <w:br/>
      </w:r>
      <w:r>
        <w:rPr>
          <w:rFonts w:hint="eastAsia"/>
        </w:rPr>
        <w:t>　　未来，电力箱将深度融合能源物联网与边缘计算技术，迈向智能终端化与服务化。市场调研网认为，新一代电力箱将内置边缘网关，支持多种通信协议（如LoRa、NB-IoT、PLC）自适应切换，实现用电数据实时上传与本地策略执行；AI算法可识别异常负载模式，提前预警电气火灾风险。结构设计上，IP55以上防护等级、自然对流散热与防火阻燃材料将成为标配，适应户外与工业严苛环境。更关键的是，电力箱将作为微电网关键节点——集成光伏逆变、储能接口与V2G（车网互动）控制单元，参与需求响应与调峰。随着新型电力系统建设加速，电力箱将从“被动配电容器”转型为“主动能源交互枢纽”，在源网荷储协同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1426b815a24817" w:history="1">
        <w:r>
          <w:rPr>
            <w:rStyle w:val="Hyperlink"/>
          </w:rPr>
          <w:t>中国电力箱行业研究与前景趋势分析报告（2026-2032年）</w:t>
        </w:r>
      </w:hyperlink>
      <w:r>
        <w:rPr>
          <w:rFonts w:hint="eastAsia"/>
        </w:rPr>
        <w:t>》，2025年电力箱行业市场规模达 亿元，预计2032年市场规模将达 亿元，期间年均复合增长率（CAGR）达 %。报告系统梳理了电力箱行业的产业链结构，详细解读了电力箱市场规模、需求变化及价格动态，并对电力箱行业现状进行了全面分析。报告基于详实数据，科学预测了电力箱市场前景与发展趋势，同时聚焦电力箱重点企业的经营表现，剖析了行业竞争格局、市场集中度及品牌影响力。通过对电力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电力箱行业界定及应用领域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电力箱行业定义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电力箱主要应用领域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2025-2026年电力箱行业技术发展现状及趋势分析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全球电力箱行业经济环境分析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全球电力箱市场总体情况分析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一、全球电力箱行业的发展特点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二、全球电力箱市场结构</w:t>
      </w:r>
      <w:r>
        <w:rPr>
          <w:rFonts w:hint="eastAsia"/>
        </w:rPr>
        <w:br/>
      </w:r>
      <w:r>
        <w:rPr>
          <w:rFonts w:hint="eastAsia"/>
        </w:rPr>
        <w:t>　　　　三、全球电力箱行业竞争格局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全球主要国家（地区）电力箱市场分析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2026-2032年全球电力箱行业发展趋势预测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电力箱行业发展环境分析</w:t>
      </w:r>
      <w:r>
        <w:rPr>
          <w:rFonts w:hint="eastAsia"/>
        </w:rPr>
        <w:br/>
      </w:r>
      <w:r>
        <w:rPr>
          <w:rFonts w:hint="eastAsia"/>
        </w:rPr>
        <w:t>　　第一节 电力箱行业环境分析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电力箱行业相关政策、法规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2025年中国电力箱市场现状</w:t>
      </w:r>
      <w:r>
        <w:rPr>
          <w:rFonts w:hint="eastAsia"/>
        </w:rPr>
        <w:br/>
      </w:r>
      <w:r>
        <w:rPr>
          <w:rFonts w:hint="eastAsia"/>
        </w:rPr>
        <w:t>　　第二节 中国电力箱行业产量情况分析及预测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、2020-2025年中国电力箱行业产量统计分析</w:t>
      </w:r>
      <w:r>
        <w:rPr>
          <w:rFonts w:hint="eastAsia"/>
        </w:rPr>
        <w:br/>
      </w:r>
      <w:r>
        <w:rPr>
          <w:rFonts w:hint="eastAsia"/>
        </w:rPr>
        <w:t>　　　　三、电力箱生产区域分布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四、2026-2032年中国电力箱行业产量预测分析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中国电力箱市场需求分析及预测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二、2020-2025年中国电力箱市场需求统计</w:t>
      </w:r>
      <w:r>
        <w:rPr>
          <w:rFonts w:hint="eastAsia"/>
        </w:rPr>
        <w:br/>
      </w:r>
      <w:r>
        <w:rPr>
          <w:rFonts w:hint="eastAsia"/>
        </w:rPr>
        <w:t>　　　　三、电力箱市场饱和度</w:t>
      </w:r>
      <w:r>
        <w:rPr>
          <w:rFonts w:hint="eastAsia"/>
        </w:rPr>
        <w:br/>
      </w:r>
      <w:r>
        <w:rPr>
          <w:rFonts w:hint="eastAsia"/>
        </w:rPr>
        <w:t>　　　　四、影响电力箱市场需求的因素</w:t>
      </w:r>
      <w:r>
        <w:rPr>
          <w:rFonts w:hint="eastAsia"/>
        </w:rPr>
        <w:br/>
      </w:r>
      <w:r>
        <w:rPr>
          <w:rFonts w:hint="eastAsia"/>
        </w:rPr>
        <w:t>　　　　五、电力箱市场潜力分析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六、2026-2032年中国电力箱市场需求预测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一、2020-2025年电力箱进口量及增速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三、2026-2032年电力箱进口量及增速预测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一、2020-2025年电力箱出口量及增速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三、2026-2032年电力箱出口量及增速预测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一、中国电力箱行业区域市场分布情况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二、**地区电力箱行业市场需求规模情况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三、**地区电力箱行业市场需求规模情况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四、**地区电力箱行业市场需求规模情况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五、**地区电力箱行业市场需求规模情况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六、**地区电力箱行业市场需求规模情况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中国电力箱细分行业调研</w:t>
      </w:r>
      <w:r>
        <w:rPr>
          <w:rFonts w:hint="eastAsia"/>
        </w:rPr>
        <w:br/>
      </w:r>
      <w:r>
        <w:rPr>
          <w:rFonts w:hint="eastAsia"/>
        </w:rPr>
        <w:t>　　第一节 主要电力箱细分行业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中国电力箱企业营销及发展建议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电力箱企业营销策略分析及建议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电力箱企业营销策略分析</w:t>
      </w:r>
      <w:r>
        <w:rPr>
          <w:rFonts w:hint="eastAsia"/>
        </w:rPr>
        <w:br/>
      </w:r>
      <w:r>
        <w:rPr>
          <w:rFonts w:hint="eastAsia"/>
        </w:rPr>
        <w:t>　　　　一、电力箱企业营销策略</w:t>
      </w:r>
      <w:r>
        <w:rPr>
          <w:rFonts w:hint="eastAsia"/>
        </w:rPr>
        <w:br/>
      </w:r>
      <w:r>
        <w:rPr>
          <w:rFonts w:hint="eastAsia"/>
        </w:rPr>
        <w:t>　　　　二、电力箱企业经验借鉴</w:t>
      </w:r>
      <w:r>
        <w:rPr>
          <w:rFonts w:hint="eastAsia"/>
        </w:rPr>
        <w:br/>
      </w:r>
      <w:r>
        <w:rPr>
          <w:rFonts w:hint="eastAsia"/>
        </w:rPr>
        <w:t>　　第三节 电力箱企业营销模式演化与创新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电力箱企业经营发展分析及建议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一、电力箱企业存在的问题</w:t>
      </w:r>
      <w:r>
        <w:rPr>
          <w:rFonts w:hint="eastAsia"/>
        </w:rPr>
        <w:br/>
      </w:r>
      <w:r>
        <w:rPr>
          <w:rFonts w:hint="eastAsia"/>
        </w:rPr>
        <w:t>　　　　二、电力箱企业应对的策略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2026年电力箱市场前景分析</w:t>
      </w:r>
      <w:r>
        <w:rPr>
          <w:rFonts w:hint="eastAsia"/>
        </w:rPr>
        <w:br/>
      </w:r>
      <w:r>
        <w:rPr>
          <w:rFonts w:hint="eastAsia"/>
        </w:rPr>
        <w:t>　　第二节 2026年电力箱行业发展趋势预测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一、2026年影响电力箱行业运行的有利因素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二、2026年影响电力箱行业运行的稳定因素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三、2026年影响电力箱行业运行的不利因素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四、2026年我国电力箱行业发展面临的挑战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五、2026年我国电力箱行业发展面临的机遇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专家对电力箱行业投资风险预警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一、2026-2032年电力箱行业市场风险及控制策略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二、2026-2032年电力箱行业政策风险及控制策略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三、2026-2032年电力箱行业经营风险及控制策略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四、2026-2032年电力箱同业竞争风险及控制策略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五、2026-2032年电力箱行业其他风险及控制策略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电力箱行业投资战略研究</w:t>
      </w:r>
      <w:r>
        <w:rPr>
          <w:rFonts w:hint="eastAsia"/>
        </w:rPr>
        <w:br/>
      </w:r>
      <w:r>
        <w:rPr>
          <w:rFonts w:hint="eastAsia"/>
        </w:rPr>
        <w:t>　　第一节 电力箱行业发展战略研究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对我国电力箱品牌的战略思考</w:t>
      </w:r>
      <w:r>
        <w:rPr>
          <w:rFonts w:hint="eastAsia"/>
        </w:rPr>
        <w:br/>
      </w:r>
      <w:r>
        <w:rPr>
          <w:rFonts w:hint="eastAsia"/>
        </w:rPr>
        <w:t>　　　　一、电力箱品牌的重要性</w:t>
      </w:r>
      <w:r>
        <w:rPr>
          <w:rFonts w:hint="eastAsia"/>
        </w:rPr>
        <w:br/>
      </w:r>
      <w:r>
        <w:rPr>
          <w:rFonts w:hint="eastAsia"/>
        </w:rPr>
        <w:t>　　　　二、电力箱实施品牌战略的意义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四、我国电力箱企业的品牌战略</w:t>
      </w:r>
      <w:r>
        <w:rPr>
          <w:rFonts w:hint="eastAsia"/>
        </w:rPr>
        <w:br/>
      </w:r>
      <w:r>
        <w:rPr>
          <w:rFonts w:hint="eastAsia"/>
        </w:rPr>
        <w:t>　　　　五、电力箱品牌战略管理的策略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电力箱经营策略分析</w:t>
      </w:r>
      <w:r>
        <w:rPr>
          <w:rFonts w:hint="eastAsia"/>
        </w:rPr>
        <w:br/>
      </w:r>
      <w:r>
        <w:rPr>
          <w:rFonts w:hint="eastAsia"/>
        </w:rPr>
        <w:t>　　　　一、电力箱市场细分策略</w:t>
      </w:r>
      <w:r>
        <w:rPr>
          <w:rFonts w:hint="eastAsia"/>
        </w:rPr>
        <w:br/>
      </w:r>
      <w:r>
        <w:rPr>
          <w:rFonts w:hint="eastAsia"/>
        </w:rPr>
        <w:t>　　　　二、电力箱市场创新策略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四、电力箱新产品差异化战略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(中~智林)电力箱行业投资战略研究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一、2026-2032年电力箱行业投资战略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电力箱行业类别</w:t>
      </w:r>
      <w:r>
        <w:rPr>
          <w:rFonts w:hint="eastAsia"/>
        </w:rPr>
        <w:br/>
      </w:r>
      <w:r>
        <w:rPr>
          <w:rFonts w:hint="eastAsia"/>
        </w:rPr>
        <w:t>　　图表 电力箱行业产业链调研</w:t>
      </w:r>
      <w:r>
        <w:rPr>
          <w:rFonts w:hint="eastAsia"/>
        </w:rPr>
        <w:br/>
      </w:r>
      <w:r>
        <w:rPr>
          <w:rFonts w:hint="eastAsia"/>
        </w:rPr>
        <w:t>　　图表 电力箱行业现状</w:t>
      </w:r>
      <w:r>
        <w:rPr>
          <w:rFonts w:hint="eastAsia"/>
        </w:rPr>
        <w:br/>
      </w:r>
      <w:r>
        <w:rPr>
          <w:rFonts w:hint="eastAsia"/>
        </w:rPr>
        <w:t>　　图表 电力箱行业标准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2020-2025年中国电力箱行业市场规模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2025年中国电力箱行业产能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2020-2025年中国电力箱行业产量统计</w:t>
      </w:r>
      <w:r>
        <w:rPr>
          <w:rFonts w:hint="eastAsia"/>
        </w:rPr>
        <w:br/>
      </w:r>
      <w:r>
        <w:rPr>
          <w:rFonts w:hint="eastAsia"/>
        </w:rPr>
        <w:t>　　图表 电力箱行业动态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2020-2025年中国电力箱市场需求量</w:t>
      </w:r>
      <w:r>
        <w:rPr>
          <w:rFonts w:hint="eastAsia"/>
        </w:rPr>
        <w:br/>
      </w:r>
      <w:r>
        <w:rPr>
          <w:rFonts w:hint="eastAsia"/>
        </w:rPr>
        <w:t>　　图表 2025年中国电力箱行业需求区域调研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2020-2025年中国电力箱行情</w:t>
      </w:r>
      <w:r>
        <w:rPr>
          <w:rFonts w:hint="eastAsia"/>
        </w:rPr>
        <w:br/>
      </w:r>
      <w:r>
        <w:rPr>
          <w:rFonts w:hint="eastAsia"/>
        </w:rPr>
        <w:t>　　图表 2020-2025年中国电力箱价格走势图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2020-2025年中国电力箱行业销售收入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2020-2025年中国电力箱行业利润总额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2020-2025年中国电力箱进口统计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2020-2025年中国电力箱出口统计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**地区电力箱市场规模</w:t>
      </w:r>
      <w:r>
        <w:rPr>
          <w:rFonts w:hint="eastAsia"/>
        </w:rPr>
        <w:br/>
      </w:r>
      <w:r>
        <w:rPr>
          <w:rFonts w:hint="eastAsia"/>
        </w:rPr>
        <w:t>　　图表 **地区电力箱行业市场需求</w:t>
      </w:r>
      <w:r>
        <w:rPr>
          <w:rFonts w:hint="eastAsia"/>
        </w:rPr>
        <w:br/>
      </w:r>
      <w:r>
        <w:rPr>
          <w:rFonts w:hint="eastAsia"/>
        </w:rPr>
        <w:t>　　图表 **地区电力箱市场调研</w:t>
      </w:r>
      <w:r>
        <w:rPr>
          <w:rFonts w:hint="eastAsia"/>
        </w:rPr>
        <w:br/>
      </w:r>
      <w:r>
        <w:rPr>
          <w:rFonts w:hint="eastAsia"/>
        </w:rPr>
        <w:t>　　图表 **地区电力箱行业市场需求分析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**地区电力箱市场规模</w:t>
      </w:r>
      <w:r>
        <w:rPr>
          <w:rFonts w:hint="eastAsia"/>
        </w:rPr>
        <w:br/>
      </w:r>
      <w:r>
        <w:rPr>
          <w:rFonts w:hint="eastAsia"/>
        </w:rPr>
        <w:t>　　图表 **地区电力箱行业市场需求</w:t>
      </w:r>
      <w:r>
        <w:rPr>
          <w:rFonts w:hint="eastAsia"/>
        </w:rPr>
        <w:br/>
      </w:r>
      <w:r>
        <w:rPr>
          <w:rFonts w:hint="eastAsia"/>
        </w:rPr>
        <w:t>　　图表 **地区电力箱市场调研</w:t>
      </w:r>
      <w:r>
        <w:rPr>
          <w:rFonts w:hint="eastAsia"/>
        </w:rPr>
        <w:br/>
      </w:r>
      <w:r>
        <w:rPr>
          <w:rFonts w:hint="eastAsia"/>
        </w:rPr>
        <w:t>　　图表 **地区电力箱行业市场需求分析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电力箱行业竞争对手分析</w:t>
      </w:r>
      <w:r>
        <w:rPr>
          <w:rFonts w:hint="eastAsia"/>
        </w:rPr>
        <w:br/>
      </w:r>
      <w:r>
        <w:rPr>
          <w:rFonts w:hint="eastAsia"/>
        </w:rPr>
        <w:t>　　图表 电力箱重点企业（一）基本信息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2026-2032年中国电力箱行业市场规模预测</w:t>
      </w:r>
      <w:r>
        <w:rPr>
          <w:rFonts w:hint="eastAsia"/>
        </w:rPr>
        <w:br/>
      </w:r>
      <w:r>
        <w:rPr>
          <w:rFonts w:hint="eastAsia"/>
        </w:rPr>
        <w:t>　　图表 电力箱行业准入条件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2026-2032年中国电力箱市场前景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426b815a24817" w:history="1">
        <w:r>
          <w:rPr>
            <w:rStyle w:val="Hyperlink"/>
          </w:rPr>
          <w:t>中国电力箱行业研究与前景趋势分析报告（2026-2032年）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426b815a24817" w:history="1">
        <w:r>
          <w:rPr>
            <w:rStyle w:val="Hyperlink"/>
          </w:rPr>
          <w:t>https://www.20087.com/2/22/DianLiXiangHangYeQianJingQuShi.html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热点：附近的电力施工队、电力箱变是什么意思、配电箱生产线设备、电力箱图片大全、高压电箱、电力箱变基础施工图纸、配电柜、电力箱涵、云南通海变压器厂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0ff3288ee432a" w:history="1">
      <w:r>
        <w:rPr>
          <w:rStyle w:val="Hyperlink"/>
        </w:rPr>
        <w:t>中国电力箱行业研究与前景趋势分析报告（2026-2032年）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ianLiXiangHangYeQianJingQuShi.html" TargetMode="External" Id="R5a1426b815a2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ianLiXiangHangYeQianJingQuShi.html" TargetMode="External" Id="R1000ff3288ee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2026-03-04T02:15:32Z</dcterms:created>
  <dcterms:modified xsi:type="dcterms:W3CDTF">2026-03-04T03:15:32Z</dcterms:modified>
  <dc:subject>中国电力箱行业研究与前景趋势分析报告（2026-2032年）</dc:subject>
  <dc:title>中国电力箱行业研究与前景趋势分析报告（2026-2032年）</dc:title>
  <cp:keywords>中国电力箱行业研究与前景趋势分析报告（2026-2032年）</cp:keywords>
  <dc:description>中国电力箱行业研究与前景趋势分析报告（2026-2032年）</dc:description>
</cp:coreProperties>
</file>