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0a96c509049ca" w:history="1">
              <w:r>
                <w:rPr>
                  <w:rStyle w:val="Hyperlink"/>
                </w:rPr>
                <w:t>2025年中国纳米粉体材料行业发展调研与市场前景分析报告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0a96c509049ca" w:history="1">
              <w:r>
                <w:rPr>
                  <w:rStyle w:val="Hyperlink"/>
                </w:rPr>
                <w:t>2025年中国纳米粉体材料行业发展调研与市场前景分析报告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0a96c509049ca" w:history="1">
                <w:r>
                  <w:rPr>
                    <w:rStyle w:val="Hyperlink"/>
                  </w:rPr>
                  <w:t>https://www.20087.com/M_NengYuanKuangChan/22/NaMiFenTiCaiLiaoShiChangJingZhengFenXi.html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粉体材料行业是一个跨学科的新兴产业，其发展受到了纳米科技、材料科学和应用领域的共同推动。纳米粉体材料因其独特的尺寸效应和表面效应，在催化、储能、传感和生物医学等多个领域展现出巨大的潜力。近年来，随着纳米粉体制备技术的突破，如物理气相沉积、化学气相沉积和湿化学法，纳米粉体材料的纯度、分散性和功能性得到了显著提升。然而，纳米粉体材料的规模化生产和成本控制，以及其长期稳定性和生物安全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纳米粉体材料行业将更加注重功能化和集成化。一方面，通过表面改性和复合技术，纳米粉体材料将被赋予特定的功能，如磁性、荧光性和生物活性，以满足特定应用的需求。另一方面，纳米粉体材料行业将探索其在微纳电子、智能纺织和环境治理等新兴领域的集成应用，通过与其他材料和器件的协同作用，实现性能的飞跃。同时，行业将加强纳米粉体材料的标准化和安全性评估，确保其在大规模应用中的可靠性和合规性。此外，纳米粉体材料行业将利用数字化和智能化技术，实现生产过程的精确控制和性能优化，提高材料的一致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0a96c509049ca" w:history="1">
        <w:r>
          <w:rPr>
            <w:rStyle w:val="Hyperlink"/>
          </w:rPr>
          <w:t>2025年中国纳米粉体材料行业发展调研与市场前景分析报告</w:t>
        </w:r>
      </w:hyperlink>
      <w:r>
        <w:rPr>
          <w:rFonts w:hint="eastAsia"/>
        </w:rPr>
        <w:t>》基于科学的市场调研与数据分析，全面解析了纳米粉体材料行业的市场规模、市场需求及发展现状。报告深入探讨了纳米粉体材料产业链结构、细分市场特点及技术发展方向，并结合宏观经济环境与消费者需求变化，对纳米粉体材料行业前景与未来趋势进行了科学预测，揭示了潜在增长空间。通过对纳米粉体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纳米粉体材料概述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基本性质</w:t>
      </w:r>
      <w:r>
        <w:rPr>
          <w:rFonts w:hint="eastAsia"/>
        </w:rPr>
        <w:br/>
      </w:r>
      <w:r>
        <w:rPr>
          <w:rFonts w:hint="eastAsia"/>
        </w:rPr>
        <w:t>　　　　一、小尺寸效应</w:t>
      </w:r>
      <w:r>
        <w:rPr>
          <w:rFonts w:hint="eastAsia"/>
        </w:rPr>
        <w:br/>
      </w:r>
      <w:r>
        <w:rPr>
          <w:rFonts w:hint="eastAsia"/>
        </w:rPr>
        <w:t>　　　　二、表面与界面效应</w:t>
      </w:r>
      <w:r>
        <w:rPr>
          <w:rFonts w:hint="eastAsia"/>
        </w:rPr>
        <w:br/>
      </w:r>
      <w:r>
        <w:rPr>
          <w:rFonts w:hint="eastAsia"/>
        </w:rPr>
        <w:t>　　　　三、量子尺寸效应</w:t>
      </w:r>
      <w:r>
        <w:rPr>
          <w:rFonts w:hint="eastAsia"/>
        </w:rPr>
        <w:br/>
      </w:r>
      <w:r>
        <w:rPr>
          <w:rFonts w:hint="eastAsia"/>
        </w:rPr>
        <w:t>　　第三节 特性</w:t>
      </w:r>
      <w:r>
        <w:rPr>
          <w:rFonts w:hint="eastAsia"/>
        </w:rPr>
        <w:br/>
      </w:r>
      <w:r>
        <w:rPr>
          <w:rFonts w:hint="eastAsia"/>
        </w:rPr>
        <w:t>　　　　一、热学特性</w:t>
      </w:r>
      <w:r>
        <w:rPr>
          <w:rFonts w:hint="eastAsia"/>
        </w:rPr>
        <w:br/>
      </w:r>
      <w:r>
        <w:rPr>
          <w:rFonts w:hint="eastAsia"/>
        </w:rPr>
        <w:t>　　　　二、光学特性</w:t>
      </w:r>
      <w:r>
        <w:rPr>
          <w:rFonts w:hint="eastAsia"/>
        </w:rPr>
        <w:br/>
      </w:r>
      <w:r>
        <w:rPr>
          <w:rFonts w:hint="eastAsia"/>
        </w:rPr>
        <w:t>　　　　三、化学特性</w:t>
      </w:r>
      <w:r>
        <w:rPr>
          <w:rFonts w:hint="eastAsia"/>
        </w:rPr>
        <w:br/>
      </w:r>
      <w:r>
        <w:rPr>
          <w:rFonts w:hint="eastAsia"/>
        </w:rPr>
        <w:t>　　第四节 制备</w:t>
      </w:r>
      <w:r>
        <w:rPr>
          <w:rFonts w:hint="eastAsia"/>
        </w:rPr>
        <w:br/>
      </w:r>
      <w:r>
        <w:rPr>
          <w:rFonts w:hint="eastAsia"/>
        </w:rPr>
        <w:t>　　　　一、气相法</w:t>
      </w:r>
      <w:r>
        <w:rPr>
          <w:rFonts w:hint="eastAsia"/>
        </w:rPr>
        <w:br/>
      </w:r>
      <w:r>
        <w:rPr>
          <w:rFonts w:hint="eastAsia"/>
        </w:rPr>
        <w:t>　　　　二、液相法</w:t>
      </w:r>
      <w:r>
        <w:rPr>
          <w:rFonts w:hint="eastAsia"/>
        </w:rPr>
        <w:br/>
      </w:r>
      <w:r>
        <w:rPr>
          <w:rFonts w:hint="eastAsia"/>
        </w:rPr>
        <w:t>　　　　三、固相法</w:t>
      </w:r>
      <w:r>
        <w:rPr>
          <w:rFonts w:hint="eastAsia"/>
        </w:rPr>
        <w:br/>
      </w:r>
      <w:r>
        <w:rPr>
          <w:rFonts w:hint="eastAsia"/>
        </w:rPr>
        <w:t>　　第五节 应用领域</w:t>
      </w:r>
      <w:r>
        <w:rPr>
          <w:rFonts w:hint="eastAsia"/>
        </w:rPr>
        <w:br/>
      </w:r>
      <w:r>
        <w:rPr>
          <w:rFonts w:hint="eastAsia"/>
        </w:rPr>
        <w:t>　　　　一、纳米涂层</w:t>
      </w:r>
      <w:r>
        <w:rPr>
          <w:rFonts w:hint="eastAsia"/>
        </w:rPr>
        <w:br/>
      </w:r>
      <w:r>
        <w:rPr>
          <w:rFonts w:hint="eastAsia"/>
        </w:rPr>
        <w:t>　　　　　　（一） 纳米表面涂料</w:t>
      </w:r>
      <w:r>
        <w:rPr>
          <w:rFonts w:hint="eastAsia"/>
        </w:rPr>
        <w:br/>
      </w:r>
      <w:r>
        <w:rPr>
          <w:rFonts w:hint="eastAsia"/>
        </w:rPr>
        <w:t>　　　　　　（二） 纳米红外涂层</w:t>
      </w:r>
      <w:r>
        <w:rPr>
          <w:rFonts w:hint="eastAsia"/>
        </w:rPr>
        <w:br/>
      </w:r>
      <w:r>
        <w:rPr>
          <w:rFonts w:hint="eastAsia"/>
        </w:rPr>
        <w:t>　　　　　　（三） 纳米紫外涂层</w:t>
      </w:r>
      <w:r>
        <w:rPr>
          <w:rFonts w:hint="eastAsia"/>
        </w:rPr>
        <w:br/>
      </w:r>
      <w:r>
        <w:rPr>
          <w:rFonts w:hint="eastAsia"/>
        </w:rPr>
        <w:t>　　　　　　（四） 纳米隐身技术</w:t>
      </w:r>
      <w:r>
        <w:rPr>
          <w:rFonts w:hint="eastAsia"/>
        </w:rPr>
        <w:br/>
      </w:r>
      <w:r>
        <w:rPr>
          <w:rFonts w:hint="eastAsia"/>
        </w:rPr>
        <w:t>　　　　二、环保方面</w:t>
      </w:r>
      <w:r>
        <w:rPr>
          <w:rFonts w:hint="eastAsia"/>
        </w:rPr>
        <w:br/>
      </w:r>
      <w:r>
        <w:rPr>
          <w:rFonts w:hint="eastAsia"/>
        </w:rPr>
        <w:t>　　　　三、纳米粒子光催化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2025年中国纳米粉体材料行业发展环境分析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2025年中国纳米粉体材料行业政策环境分析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2025年中国纳米粉体材料行社会环境分析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全球纳米粉体材料行业发展情况概述</w:t>
      </w:r>
      <w:r>
        <w:rPr>
          <w:rFonts w:hint="eastAsia"/>
        </w:rPr>
        <w:br/>
      </w:r>
      <w:r>
        <w:rPr>
          <w:rFonts w:hint="eastAsia"/>
        </w:rPr>
        <w:t>　　第一节 全球整体概况</w:t>
      </w:r>
      <w:r>
        <w:rPr>
          <w:rFonts w:hint="eastAsia"/>
        </w:rPr>
        <w:br/>
      </w:r>
      <w:r>
        <w:rPr>
          <w:rFonts w:hint="eastAsia"/>
        </w:rPr>
        <w:t>　　第二节 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　　　　（一） 监管</w:t>
      </w:r>
      <w:r>
        <w:rPr>
          <w:rFonts w:hint="eastAsia"/>
        </w:rPr>
        <w:br/>
      </w:r>
      <w:r>
        <w:rPr>
          <w:rFonts w:hint="eastAsia"/>
        </w:rPr>
        <w:t>　　　　　　（二） 风险评估</w:t>
      </w:r>
      <w:r>
        <w:rPr>
          <w:rFonts w:hint="eastAsia"/>
        </w:rPr>
        <w:br/>
      </w:r>
      <w:r>
        <w:rPr>
          <w:rFonts w:hint="eastAsia"/>
        </w:rPr>
        <w:t>　　　　　　（三） 实践规范</w:t>
      </w:r>
      <w:r>
        <w:rPr>
          <w:rFonts w:hint="eastAsia"/>
        </w:rPr>
        <w:br/>
      </w:r>
      <w:r>
        <w:rPr>
          <w:rFonts w:hint="eastAsia"/>
        </w:rPr>
        <w:t>　　　　　　（四） 研究项目或战略</w:t>
      </w:r>
      <w:r>
        <w:rPr>
          <w:rFonts w:hint="eastAsia"/>
        </w:rPr>
        <w:br/>
      </w:r>
      <w:r>
        <w:rPr>
          <w:rFonts w:hint="eastAsia"/>
        </w:rPr>
        <w:t>　　　　　　（五） 公共咨询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六、韩国</w:t>
      </w:r>
      <w:r>
        <w:rPr>
          <w:rFonts w:hint="eastAsia"/>
        </w:rPr>
        <w:br/>
      </w:r>
      <w:r>
        <w:rPr>
          <w:rFonts w:hint="eastAsia"/>
        </w:rPr>
        <w:t>　　第三节 行业发展趋势</w:t>
      </w:r>
      <w:r>
        <w:rPr>
          <w:rFonts w:hint="eastAsia"/>
        </w:rPr>
        <w:br/>
      </w:r>
      <w:r>
        <w:rPr>
          <w:rFonts w:hint="eastAsia"/>
        </w:rPr>
        <w:t>　　第四节 行业政策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六、欧盟</w:t>
      </w:r>
      <w:r>
        <w:rPr>
          <w:rFonts w:hint="eastAsia"/>
        </w:rPr>
        <w:br/>
      </w:r>
      <w:r>
        <w:rPr>
          <w:rFonts w:hint="eastAsia"/>
        </w:rPr>
        <w:t>　　　　七、俄罗斯</w:t>
      </w:r>
      <w:r>
        <w:rPr>
          <w:rFonts w:hint="eastAsia"/>
        </w:rPr>
        <w:br/>
      </w:r>
      <w:r>
        <w:rPr>
          <w:rFonts w:hint="eastAsia"/>
        </w:rPr>
        <w:t>　　　　八、其它国家</w:t>
      </w:r>
      <w:r>
        <w:rPr>
          <w:rFonts w:hint="eastAsia"/>
        </w:rPr>
        <w:br/>
      </w:r>
      <w:r>
        <w:rPr>
          <w:rFonts w:hint="eastAsia"/>
        </w:rPr>
        <w:t>　　第五节 科研成果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中国纳米粉体材料行业发展与现状分析</w:t>
      </w:r>
      <w:r>
        <w:rPr>
          <w:rFonts w:hint="eastAsia"/>
        </w:rPr>
        <w:br/>
      </w:r>
      <w:r>
        <w:rPr>
          <w:rFonts w:hint="eastAsia"/>
        </w:rPr>
        <w:t>　　第一节 中国纳米粉体材料产业发展情况</w:t>
      </w:r>
      <w:r>
        <w:rPr>
          <w:rFonts w:hint="eastAsia"/>
        </w:rPr>
        <w:br/>
      </w:r>
      <w:r>
        <w:rPr>
          <w:rFonts w:hint="eastAsia"/>
        </w:rPr>
        <w:t>　　第二节 中国重点省市纳米粉体材料产业发展情况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四、北京市</w:t>
      </w:r>
      <w:r>
        <w:rPr>
          <w:rFonts w:hint="eastAsia"/>
        </w:rPr>
        <w:br/>
      </w:r>
      <w:r>
        <w:rPr>
          <w:rFonts w:hint="eastAsia"/>
        </w:rPr>
        <w:t>　　　　五、天津市</w:t>
      </w:r>
      <w:r>
        <w:rPr>
          <w:rFonts w:hint="eastAsia"/>
        </w:rPr>
        <w:br/>
      </w:r>
      <w:r>
        <w:rPr>
          <w:rFonts w:hint="eastAsia"/>
        </w:rPr>
        <w:t>　　　　六、湖北省</w:t>
      </w:r>
      <w:r>
        <w:rPr>
          <w:rFonts w:hint="eastAsia"/>
        </w:rPr>
        <w:br/>
      </w:r>
      <w:r>
        <w:rPr>
          <w:rFonts w:hint="eastAsia"/>
        </w:rPr>
        <w:t>　　　　七、湖南省</w:t>
      </w:r>
      <w:r>
        <w:rPr>
          <w:rFonts w:hint="eastAsia"/>
        </w:rPr>
        <w:br/>
      </w:r>
      <w:r>
        <w:rPr>
          <w:rFonts w:hint="eastAsia"/>
        </w:rPr>
        <w:t>　　　　八、河南省</w:t>
      </w:r>
      <w:r>
        <w:rPr>
          <w:rFonts w:hint="eastAsia"/>
        </w:rPr>
        <w:br/>
      </w:r>
      <w:r>
        <w:rPr>
          <w:rFonts w:hint="eastAsia"/>
        </w:rPr>
        <w:t>　　　　九、江西省</w:t>
      </w:r>
      <w:r>
        <w:rPr>
          <w:rFonts w:hint="eastAsia"/>
        </w:rPr>
        <w:br/>
      </w:r>
      <w:r>
        <w:rPr>
          <w:rFonts w:hint="eastAsia"/>
        </w:rPr>
        <w:t>　　第三节 促进纳米粉体材料产业发展的政策和经验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　　（一） 江苏省</w:t>
      </w:r>
      <w:r>
        <w:rPr>
          <w:rFonts w:hint="eastAsia"/>
        </w:rPr>
        <w:br/>
      </w:r>
      <w:r>
        <w:rPr>
          <w:rFonts w:hint="eastAsia"/>
        </w:rPr>
        <w:t>　　　　　　（二） 浙江省</w:t>
      </w:r>
      <w:r>
        <w:rPr>
          <w:rFonts w:hint="eastAsia"/>
        </w:rPr>
        <w:br/>
      </w:r>
      <w:r>
        <w:rPr>
          <w:rFonts w:hint="eastAsia"/>
        </w:rPr>
        <w:t>　　　　　　（三） 广东省</w:t>
      </w:r>
      <w:r>
        <w:rPr>
          <w:rFonts w:hint="eastAsia"/>
        </w:rPr>
        <w:br/>
      </w:r>
      <w:r>
        <w:rPr>
          <w:rFonts w:hint="eastAsia"/>
        </w:rPr>
        <w:t>　　　　　　（四） 天津市</w:t>
      </w:r>
      <w:r>
        <w:rPr>
          <w:rFonts w:hint="eastAsia"/>
        </w:rPr>
        <w:br/>
      </w:r>
      <w:r>
        <w:rPr>
          <w:rFonts w:hint="eastAsia"/>
        </w:rPr>
        <w:t>　　　　　　（五） 湖北省</w:t>
      </w:r>
      <w:r>
        <w:rPr>
          <w:rFonts w:hint="eastAsia"/>
        </w:rPr>
        <w:br/>
      </w:r>
      <w:r>
        <w:rPr>
          <w:rFonts w:hint="eastAsia"/>
        </w:rPr>
        <w:t>　　　　二、发展经验</w:t>
      </w:r>
      <w:r>
        <w:rPr>
          <w:rFonts w:hint="eastAsia"/>
        </w:rPr>
        <w:br/>
      </w:r>
      <w:r>
        <w:rPr>
          <w:rFonts w:hint="eastAsia"/>
        </w:rPr>
        <w:t>　　　　　　（一） 标志性骨干研发机构的建立</w:t>
      </w:r>
      <w:r>
        <w:rPr>
          <w:rFonts w:hint="eastAsia"/>
        </w:rPr>
        <w:br/>
      </w:r>
      <w:r>
        <w:rPr>
          <w:rFonts w:hint="eastAsia"/>
        </w:rPr>
        <w:t>　　　　　　（二） 各级政府大力推进纳米技术发展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纳米粉体材料研究成果与产业化</w:t>
      </w:r>
      <w:r>
        <w:rPr>
          <w:rFonts w:hint="eastAsia"/>
        </w:rPr>
        <w:br/>
      </w:r>
      <w:r>
        <w:rPr>
          <w:rFonts w:hint="eastAsia"/>
        </w:rPr>
        <w:t>　　第一节 已取得的成果与产业化项目</w:t>
      </w:r>
      <w:r>
        <w:rPr>
          <w:rFonts w:hint="eastAsia"/>
        </w:rPr>
        <w:br/>
      </w:r>
      <w:r>
        <w:rPr>
          <w:rFonts w:hint="eastAsia"/>
        </w:rPr>
        <w:t>　　　　一、纳米级TiO2粉体的制备及其工业化研究</w:t>
      </w:r>
      <w:r>
        <w:rPr>
          <w:rFonts w:hint="eastAsia"/>
        </w:rPr>
        <w:br/>
      </w:r>
      <w:r>
        <w:rPr>
          <w:rFonts w:hint="eastAsia"/>
        </w:rPr>
        <w:t>　　　　二、纳米级CaCO3粉体的制备与工艺研究</w:t>
      </w:r>
      <w:r>
        <w:rPr>
          <w:rFonts w:hint="eastAsia"/>
        </w:rPr>
        <w:br/>
      </w:r>
      <w:r>
        <w:rPr>
          <w:rFonts w:hint="eastAsia"/>
        </w:rPr>
        <w:t>　　　　三、纳米级SiO2粉体的制备及其工业化研究</w:t>
      </w:r>
      <w:r>
        <w:rPr>
          <w:rFonts w:hint="eastAsia"/>
        </w:rPr>
        <w:br/>
      </w:r>
      <w:r>
        <w:rPr>
          <w:rFonts w:hint="eastAsia"/>
        </w:rPr>
        <w:t>　　　　四、纳米级ZrO2粉体的制备与分散性研究</w:t>
      </w:r>
      <w:r>
        <w:rPr>
          <w:rFonts w:hint="eastAsia"/>
        </w:rPr>
        <w:br/>
      </w:r>
      <w:r>
        <w:rPr>
          <w:rFonts w:hint="eastAsia"/>
        </w:rPr>
        <w:t>　　　　五、纳米材料选择性吸附及其在降低卷烟中烟草特有亚硝胺的应用</w:t>
      </w:r>
      <w:r>
        <w:rPr>
          <w:rFonts w:hint="eastAsia"/>
        </w:rPr>
        <w:br/>
      </w:r>
      <w:r>
        <w:rPr>
          <w:rFonts w:hint="eastAsia"/>
        </w:rPr>
        <w:t>　　　　六、纳米氧化钛光催化特性与应用</w:t>
      </w:r>
      <w:r>
        <w:rPr>
          <w:rFonts w:hint="eastAsia"/>
        </w:rPr>
        <w:br/>
      </w:r>
      <w:r>
        <w:rPr>
          <w:rFonts w:hint="eastAsia"/>
        </w:rPr>
        <w:t>　　　　七、固载型催化剂的研制及其在亲水性甲基硅油合成中的应用</w:t>
      </w:r>
      <w:r>
        <w:rPr>
          <w:rFonts w:hint="eastAsia"/>
        </w:rPr>
        <w:br/>
      </w:r>
      <w:r>
        <w:rPr>
          <w:rFonts w:hint="eastAsia"/>
        </w:rPr>
        <w:t>　　　　八、纳米材料在胶体蓄电池中的应用</w:t>
      </w:r>
      <w:r>
        <w:rPr>
          <w:rFonts w:hint="eastAsia"/>
        </w:rPr>
        <w:br/>
      </w:r>
      <w:r>
        <w:rPr>
          <w:rFonts w:hint="eastAsia"/>
        </w:rPr>
        <w:t>　　第二节 新的科研成果</w:t>
      </w:r>
      <w:r>
        <w:rPr>
          <w:rFonts w:hint="eastAsia"/>
        </w:rPr>
        <w:br/>
      </w:r>
      <w:r>
        <w:rPr>
          <w:rFonts w:hint="eastAsia"/>
        </w:rPr>
        <w:t>　　　　一、长春应化所发明绿色环保型高导电率纳米粉体材料</w:t>
      </w:r>
      <w:r>
        <w:rPr>
          <w:rFonts w:hint="eastAsia"/>
        </w:rPr>
        <w:br/>
      </w:r>
      <w:r>
        <w:rPr>
          <w:rFonts w:hint="eastAsia"/>
        </w:rPr>
        <w:t>　　　　二、纳米粉体材料超重力法工业性制备新技术</w:t>
      </w:r>
      <w:r>
        <w:rPr>
          <w:rFonts w:hint="eastAsia"/>
        </w:rPr>
        <w:br/>
      </w:r>
      <w:r>
        <w:rPr>
          <w:rFonts w:hint="eastAsia"/>
        </w:rPr>
        <w:t>　　　　三、纳米超细粉体包装机研制成功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广西纳米粉体材料（包含钛基、锡基材料、纳米碳酸钙等）行业发展现状</w:t>
      </w:r>
      <w:r>
        <w:rPr>
          <w:rFonts w:hint="eastAsia"/>
        </w:rPr>
        <w:br/>
      </w:r>
      <w:r>
        <w:rPr>
          <w:rFonts w:hint="eastAsia"/>
        </w:rPr>
        <w:t>　　第一节 产业基础</w:t>
      </w:r>
      <w:r>
        <w:rPr>
          <w:rFonts w:hint="eastAsia"/>
        </w:rPr>
        <w:br/>
      </w:r>
      <w:r>
        <w:rPr>
          <w:rFonts w:hint="eastAsia"/>
        </w:rPr>
        <w:t>　　第二节 产业现状</w:t>
      </w:r>
      <w:r>
        <w:rPr>
          <w:rFonts w:hint="eastAsia"/>
        </w:rPr>
        <w:br/>
      </w:r>
      <w:r>
        <w:rPr>
          <w:rFonts w:hint="eastAsia"/>
        </w:rPr>
        <w:t>　　　　一、产业整体概况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三、相关产业发展现状</w:t>
      </w:r>
      <w:r>
        <w:rPr>
          <w:rFonts w:hint="eastAsia"/>
        </w:rPr>
        <w:br/>
      </w:r>
      <w:r>
        <w:rPr>
          <w:rFonts w:hint="eastAsia"/>
        </w:rPr>
        <w:t>　　　　　　（一） 纳米碳酸钙</w:t>
      </w:r>
      <w:r>
        <w:rPr>
          <w:rFonts w:hint="eastAsia"/>
        </w:rPr>
        <w:br/>
      </w:r>
      <w:r>
        <w:rPr>
          <w:rFonts w:hint="eastAsia"/>
        </w:rPr>
        <w:t>　　　　　　（二） 钛基纳米粉体材料</w:t>
      </w:r>
      <w:r>
        <w:rPr>
          <w:rFonts w:hint="eastAsia"/>
        </w:rPr>
        <w:br/>
      </w:r>
      <w:r>
        <w:rPr>
          <w:rFonts w:hint="eastAsia"/>
        </w:rPr>
        <w:t>　　　　　　（三） 锡基纳米粉体材料</w:t>
      </w:r>
      <w:r>
        <w:rPr>
          <w:rFonts w:hint="eastAsia"/>
        </w:rPr>
        <w:br/>
      </w:r>
      <w:r>
        <w:rPr>
          <w:rFonts w:hint="eastAsia"/>
        </w:rPr>
        <w:t>　　第三节 产业技术水平</w:t>
      </w:r>
      <w:r>
        <w:rPr>
          <w:rFonts w:hint="eastAsia"/>
        </w:rPr>
        <w:br/>
      </w:r>
      <w:r>
        <w:rPr>
          <w:rFonts w:hint="eastAsia"/>
        </w:rPr>
        <w:t>　　第四节 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广西纳米粉体材料行业市场分析与预测</w:t>
      </w:r>
      <w:r>
        <w:rPr>
          <w:rFonts w:hint="eastAsia"/>
        </w:rPr>
        <w:br/>
      </w:r>
      <w:r>
        <w:rPr>
          <w:rFonts w:hint="eastAsia"/>
        </w:rPr>
        <w:t>　　第一节 市场规模分析与预测</w:t>
      </w:r>
      <w:r>
        <w:rPr>
          <w:rFonts w:hint="eastAsia"/>
        </w:rPr>
        <w:br/>
      </w:r>
      <w:r>
        <w:rPr>
          <w:rFonts w:hint="eastAsia"/>
        </w:rPr>
        <w:t>　　第二节 市场供需分析与预测</w:t>
      </w:r>
      <w:r>
        <w:rPr>
          <w:rFonts w:hint="eastAsia"/>
        </w:rPr>
        <w:br/>
      </w:r>
      <w:r>
        <w:rPr>
          <w:rFonts w:hint="eastAsia"/>
        </w:rPr>
        <w:t>　　　　一、油墨行业</w:t>
      </w:r>
      <w:r>
        <w:rPr>
          <w:rFonts w:hint="eastAsia"/>
        </w:rPr>
        <w:br/>
      </w:r>
      <w:r>
        <w:rPr>
          <w:rFonts w:hint="eastAsia"/>
        </w:rPr>
        <w:t>　　　　二、塑料制品行业</w:t>
      </w:r>
      <w:r>
        <w:rPr>
          <w:rFonts w:hint="eastAsia"/>
        </w:rPr>
        <w:br/>
      </w:r>
      <w:r>
        <w:rPr>
          <w:rFonts w:hint="eastAsia"/>
        </w:rPr>
        <w:t>　　第三节 技术升级分析与预测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纳米粉体材料行业效益分析与预测</w:t>
      </w:r>
      <w:r>
        <w:rPr>
          <w:rFonts w:hint="eastAsia"/>
        </w:rPr>
        <w:br/>
      </w:r>
      <w:r>
        <w:rPr>
          <w:rFonts w:hint="eastAsia"/>
        </w:rPr>
        <w:t>　　第一节 行业经济效益分析</w:t>
      </w:r>
      <w:r>
        <w:rPr>
          <w:rFonts w:hint="eastAsia"/>
        </w:rPr>
        <w:br/>
      </w:r>
      <w:r>
        <w:rPr>
          <w:rFonts w:hint="eastAsia"/>
        </w:rPr>
        <w:t>　　第二节 行业社会效益分析</w:t>
      </w:r>
      <w:r>
        <w:rPr>
          <w:rFonts w:hint="eastAsia"/>
        </w:rPr>
        <w:br/>
      </w:r>
      <w:r>
        <w:rPr>
          <w:rFonts w:hint="eastAsia"/>
        </w:rPr>
        <w:t>　　第三节 行业环境效益分析</w:t>
      </w:r>
      <w:r>
        <w:rPr>
          <w:rFonts w:hint="eastAsia"/>
        </w:rPr>
        <w:br/>
      </w:r>
      <w:r>
        <w:rPr>
          <w:rFonts w:hint="eastAsia"/>
        </w:rPr>
        <w:t>　　第四节 行业效益总体预测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2025-2031年纳米粉体材料行业风险预警与建议</w:t>
      </w:r>
      <w:r>
        <w:rPr>
          <w:rFonts w:hint="eastAsia"/>
        </w:rPr>
        <w:br/>
      </w:r>
      <w:r>
        <w:rPr>
          <w:rFonts w:hint="eastAsia"/>
        </w:rPr>
        <w:t>　　第一节 纳米粉体材料行业投资机会分析</w:t>
      </w:r>
      <w:r>
        <w:rPr>
          <w:rFonts w:hint="eastAsia"/>
        </w:rPr>
        <w:br/>
      </w:r>
      <w:r>
        <w:rPr>
          <w:rFonts w:hint="eastAsia"/>
        </w:rPr>
        <w:t>　　第二节 纳米粉体材料行业投资风险分析</w:t>
      </w:r>
      <w:r>
        <w:rPr>
          <w:rFonts w:hint="eastAsia"/>
        </w:rPr>
        <w:br/>
      </w:r>
      <w:r>
        <w:rPr>
          <w:rFonts w:hint="eastAsia"/>
        </w:rPr>
        <w:t>　　第三节 中⋅智⋅林⋅：纳米粉体材料行业投资建议分析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0a96c509049ca" w:history="1">
        <w:r>
          <w:rPr>
            <w:rStyle w:val="Hyperlink"/>
          </w:rPr>
          <w:t>2025年中国纳米粉体材料行业发展调研与市场前景分析报告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0a96c509049ca" w:history="1">
        <w:r>
          <w:rPr>
            <w:rStyle w:val="Hyperlink"/>
          </w:rPr>
          <w:t>https://www.20087.com/M_NengYuanKuangChan/22/NaMiFenTiCaiLiaoShiChangJingZhengFenXi.html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热点：纳米粉的概念、纳米粉体材料有哪些、纳米二氧化钛、纳米粉体材料的应用、纳米粉的价格和作用、纳米粉体材料前景、纳米纤维素、纳米粉体材料发生软团聚的主要原因、中国纳米技术现状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b816a3e424a81" w:history="1">
      <w:r>
        <w:rPr>
          <w:rStyle w:val="Hyperlink"/>
        </w:rPr>
        <w:t>2025年中国纳米粉体材料行业发展调研与市场前景分析报告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2/NaMiFenTiCaiLiaoShiChangJingZhengFenXi.html" TargetMode="External" Id="Rba00a96c5090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2/NaMiFenTiCaiLiaoShiChangJingZhengFenXi.html" TargetMode="External" Id="Rcbfb816a3e42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2025-06-19T08:50:00Z</dcterms:created>
  <dcterms:modified xsi:type="dcterms:W3CDTF">2025-06-19T09:50:00Z</dcterms:modified>
  <dc:subject>2025年中国纳米粉体材料行业发展调研与市场前景分析报告</dc:subject>
  <dc:title>2025年中国纳米粉体材料行业发展调研与市场前景分析报告</dc:title>
  <cp:keywords>2025年中国纳米粉体材料行业发展调研与市场前景分析报告</cp:keywords>
  <dc:description>2025年中国纳米粉体材料行业发展调研与市场前景分析报告</dc:description>
</cp:coreProperties>
</file>