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01429dbf440d5" w:history="1">
              <w:r>
                <w:rPr>
                  <w:rStyle w:val="Hyperlink"/>
                </w:rPr>
                <w:t>2025-2030年全球与中国高电压框架断路器行业现状及市场前景分析报告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01429dbf440d5" w:history="1">
              <w:r>
                <w:rPr>
                  <w:rStyle w:val="Hyperlink"/>
                </w:rPr>
                <w:t>2025-2030年全球与中国高电压框架断路器行业现状及市场前景分析报告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301429dbf440d5" w:history="1">
                <w:r>
                  <w:rPr>
                    <w:rStyle w:val="Hyperlink"/>
                  </w:rPr>
                  <w:t>https://www.20087.com/2/52/GaoDianYaKuangJiaDuanLuQiDeFaZhanQianJing.html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电压框架断路器是电力系统中的关键保护装置，主要用于切断短路电流或过载电流，保障电网安全稳定运行。随着电力工业不断发展，特别是新能源发电比例增加，对于断路器的快速响应能力和可靠性提出了更高要求。新一代高电压框架断路器不仅具备更大的额定电流和分断能力，还融入了数字化监测与诊断功能，能够实时感知内部状态变化并预警潜在故障。此外，为了应对复杂多变的电力负载情况，这些设备往往配备了智能控制系统，可以根据实际工况自动调节参数，优化操作流程，减少不必要的能源浪费。</w:t>
      </w:r>
      <w:r>
        <w:rPr>
          <w:rFonts w:hint="eastAsia"/>
        </w:rPr>
        <w:br/>
      </w:r>
      <w:r>
        <w:rPr>
          <w:rFonts w:hint="eastAsia"/>
        </w:rPr>
        <w:t>　　未来，高电压框架断路器的技术发展方向将注重智能化和模块化。智能化体现在利用先进的传感技术和通信协议，使断路器成为智慧电网的一个节点，与其他电气设备互联互通，共同构建一个高效的电力管理系统。模块化则是指通过标准化组件的设计，简化装配过程，缩短维修周期，降低整体拥有成本。同时，随着新材料和新工艺的应用，如高温超导材料用于触头部分，可望大幅提升断路器的性能指标，如更低的接触电阻和更好的灭弧效果。这对于提高整个电力系统的安全性、经济性和环保性都具有重要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01429dbf440d5" w:history="1">
        <w:r>
          <w:rPr>
            <w:rStyle w:val="Hyperlink"/>
          </w:rPr>
          <w:t>2025-2030年全球与中国高电压框架断路器行业现状及市场前景分析报告</w:t>
        </w:r>
      </w:hyperlink>
      <w:r>
        <w:rPr>
          <w:rFonts w:hint="eastAsia"/>
        </w:rPr>
        <w:t>》全面分析了高电压框架断路器行业的现状，深入探讨了高电压框架断路器市场需求、市场规模及价格波动。高电压框架断路器报告探讨了产业链关键环节，并对高电压框架断路器各细分市场进行了研究。同时，基于权威数据和专业分析，科学预测了高电压框架断路器市场前景与发展趋势。此外，还评估了高电压框架断路器重点企业的经营状况，包括品牌影响力、市场集中度以及竞争格局，并审慎剖析了潜在风险与机遇。高电压框架断路器报告以其专业性、科学性和权威性，成为高电压框架断路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高电压框架断路器市场概述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按照不同产品类型，高电压框架断路器主要可以分为如下几个类别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全球不同产品类型高电压框架断路器销售额增长趋势2019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抽出式</w:t>
      </w:r>
      <w:r>
        <w:rPr>
          <w:rFonts w:hint="eastAsia"/>
        </w:rPr>
        <w:br/>
      </w:r>
      <w:r>
        <w:rPr>
          <w:rFonts w:hint="eastAsia"/>
        </w:rPr>
        <w:t>　　1.3 从不同应用，高电压框架断路器主要包括如下几个方面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全球不同应用高电压框架断路器销售额增长趋势2019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高电压框架断路器行业背景、发展历史、现状及趋势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高电压框架断路器行业目前现状分析</w:t>
      </w:r>
      <w:r>
        <w:rPr>
          <w:rFonts w:hint="eastAsia"/>
        </w:rPr>
        <w:br/>
      </w:r>
      <w:r>
        <w:rPr>
          <w:rFonts w:hint="eastAsia"/>
        </w:rPr>
        <w:t>　　　　1.4.2 高电压框架断路器发展趋势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全球高电压框架断路器总体规模分析</w:t>
      </w:r>
      <w:r>
        <w:rPr>
          <w:rFonts w:hint="eastAsia"/>
        </w:rPr>
        <w:br/>
      </w:r>
      <w:r>
        <w:rPr>
          <w:rFonts w:hint="eastAsia"/>
        </w:rPr>
        <w:t>　　2.1 全球高电压框架断路器供需现状及预测（2019-2030）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全球高电压框架断路器产能、产量、产能利用率及发展趋势（2019-2030）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全球高电压框架断路器产量、需求量及发展趋势（2019-2030）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全球主要地区高电压框架断路器产量及发展趋势（2019-2030）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全球主要地区高电压框架断路器产量（2019-2024）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全球主要地区高电压框架断路器产量（2025-2030）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全球主要地区高电压框架断路器产量市场份额（2019-2030）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中国高电压框架断路器供需现状及预测（2019-2030）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中国高电压框架断路器产能、产量、产能利用率及发展趋势（2019-2030）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中国高电压框架断路器产量、市场需求量及发展趋势（2019-2030）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全球高电压框架断路器销量及销售额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全球市场高电压框架断路器销售额（2019-2030）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全球市场高电压框架断路器销量（2019-2030）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全球市场高电压框架断路器价格趋势（2019-2030）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全球市场主要厂商高电压框架断路器产能市场份额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全球市场主要厂商高电压框架断路器销量（2019-2024）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全球市场主要厂商高电压框架断路器销量（2019-2024）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全球市场主要厂商高电压框架断路器销售收入（2019-2024）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全球市场主要厂商高电压框架断路器销售价格（2019-2024）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2023年全球主要生产商高电压框架断路器收入排名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中国市场主要厂商高电压框架断路器销量（2019-2024）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中国市场主要厂商高电压框架断路器销量（2019-2024）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中国市场主要厂商高电压框架断路器销售收入（2019-2024）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2023年中国主要生产商高电压框架断路器收入排名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中国市场主要厂商高电压框架断路器销售价格（2019-2024）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全球主要厂商高电压框架断路器总部及产地分布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全球主要厂商成立时间及高电压框架断路器商业化日期</w:t>
      </w:r>
      <w:r>
        <w:rPr>
          <w:rFonts w:hint="eastAsia"/>
        </w:rPr>
        <w:br/>
      </w:r>
      <w:r>
        <w:rPr>
          <w:rFonts w:hint="eastAsia"/>
        </w:rPr>
        <w:t>　　3.6 全球主要厂商高电压框架断路器产品类型及应用</w:t>
      </w:r>
      <w:r>
        <w:rPr>
          <w:rFonts w:hint="eastAsia"/>
        </w:rPr>
        <w:br/>
      </w:r>
      <w:r>
        <w:rPr>
          <w:rFonts w:hint="eastAsia"/>
        </w:rPr>
        <w:t>　　3.7 高电压框架断路器行业集中度、竞争程度分析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高电压框架断路器行业集中度分析：2023年全球Top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全球高电压框架断路器第一梯队、第二梯队和第三梯队生产商（品牌）及市场份额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全球高电压框架断路器主要地区分析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全球主要地区高电压框架断路器市场规模分析：2019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全球主要地区高电压框架断路器销售收入及市场份额（2019-2024年）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全球主要地区高电压框架断路器销售收入预测（2024-2030年）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全球主要地区高电压框架断路器销量分析：2019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全球主要地区高电压框架断路器销量及市场份额（2019-2024年）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全球主要地区高电压框架断路器销量及市场份额预测（2025-2030）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北美市场高电压框架断路器销量、收入及增长率（2019-2030）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欧洲市场高电压框架断路器销量、收入及增长率（2019-2030）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中国市场高电压框架断路器销量、收入及增长率（2019-2030）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日本市场高电压框架断路器销量、收入及增长率（2019-2030）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东南亚市场高电压框架断路器销量、收入及增长率（2019-2030）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印度市场高电压框架断路器销量、收入及增长率（2019-2030）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重点企业（1）基本信息、高电压框架断路器生产基地、销售区域、竞争对手及市场地位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高电压框架断路器产品规格、参数及市场应用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高电压框架断路器销量、收入、价格及毛利率（2019-2024）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重点企业（2）基本信息、高电压框架断路器生产基地、销售区域、竞争对手及市场地位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高电压框架断路器产品规格、参数及市场应用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高电压框架断路器销量、收入、价格及毛利率（2019-2024）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重点企业（3）基本信息、高电压框架断路器生产基地、销售区域、竞争对手及市场地位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高电压框架断路器产品规格、参数及市场应用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高电压框架断路器销量、收入、价格及毛利率（2019-2024）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重点企业（4）基本信息、高电压框架断路器生产基地、销售区域、竞争对手及市场地位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高电压框架断路器产品规格、参数及市场应用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高电压框架断路器销量、收入、价格及毛利率（2019-2024）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重点企业（5）基本信息、高电压框架断路器生产基地、销售区域、竞争对手及市场地位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高电压框架断路器产品规格、参数及市场应用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高电压框架断路器销量、收入、价格及毛利率（2019-2024）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重点企业（6）基本信息、高电压框架断路器生产基地、销售区域、竞争对手及市场地位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高电压框架断路器产品规格、参数及市场应用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高电压框架断路器销量、收入、价格及毛利率（2019-2024）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重点企业（7）基本信息、高电压框架断路器生产基地、销售区域、竞争对手及市场地位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高电压框架断路器产品规格、参数及市场应用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高电压框架断路器销量、收入、价格及毛利率（2019-2024）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重点企业（8）基本信息、高电压框架断路器生产基地、销售区域、竞争对手及市场地位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高电压框架断路器产品规格、参数及市场应用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高电压框架断路器销量、收入、价格及毛利率（2019-2024）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重点企业（9）基本信息、高电压框架断路器生产基地、销售区域、竞争对手及市场地位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高电压框架断路器产品规格、参数及市场应用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高电压框架断路器销量、收入、价格及毛利率（2019-2024）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重点企业（10）基本信息、高电压框架断路器生产基地、销售区域、竞争对手及市场地位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高电压框架断路器产品规格、参数及市场应用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高电压框架断路器销量、收入、价格及毛利率（2019-2024）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重点企业（11）基本信息、高电压框架断路器生产基地、销售区域、竞争对手及市场地位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高电压框架断路器产品规格、参数及市场应用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高电压框架断路器销量、收入、价格及毛利率（2019-2024）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重点企业（12）基本信息、高电压框架断路器生产基地、销售区域、竞争对手及市场地位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高电压框架断路器产品规格、参数及市场应用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高电压框架断路器销量、收入、价格及毛利率（2019-2024）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重点企业（13）基本信息、高电压框架断路器生产基地、销售区域、竞争对手及市场地位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高电压框架断路器产品规格、参数及市场应用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高电压框架断路器销量、收入、价格及毛利率（2019-2024）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重点企业（14）基本信息、高电压框架断路器生产基地、销售区域、竞争对手及市场地位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高电压框架断路器产品规格、参数及市场应用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高电压框架断路器销量、收入、价格及毛利率（2019-2024）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不同产品类型高电压框架断路器分析</w:t>
      </w:r>
      <w:r>
        <w:rPr>
          <w:rFonts w:hint="eastAsia"/>
        </w:rPr>
        <w:br/>
      </w:r>
      <w:r>
        <w:rPr>
          <w:rFonts w:hint="eastAsia"/>
        </w:rPr>
        <w:t>　　6.1 全球不同产品类型高电压框架断路器销量（2019-2030）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全球不同产品类型高电压框架断路器销量及市场份额（2019-2024）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全球不同产品类型高电压框架断路器销量预测（2025-2030）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全球不同产品类型高电压框架断路器收入（2019-2030）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全球不同产品类型高电压框架断路器收入及市场份额（2019-2024）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全球不同产品类型高电压框架断路器收入预测（2025-2030）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全球不同产品类型高电压框架断路器价格走势（2019-2030）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不同应用高电压框架断路器分析</w:t>
      </w:r>
      <w:r>
        <w:rPr>
          <w:rFonts w:hint="eastAsia"/>
        </w:rPr>
        <w:br/>
      </w:r>
      <w:r>
        <w:rPr>
          <w:rFonts w:hint="eastAsia"/>
        </w:rPr>
        <w:t>　　7.1 全球不同应用高电压框架断路器销量（2019-2030）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全球不同应用高电压框架断路器销量及市场份额（2019-2024）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全球不同应用高电压框架断路器销量预测（2025-2030）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全球不同应用高电压框架断路器收入（2019-2030）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全球不同应用高电压框架断路器收入及市场份额（2019-2024）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全球不同应用高电压框架断路器收入预测（2025-2030）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全球不同应用高电压框架断路器价格走势（2019-2030）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高电压框架断路器产业链分析</w:t>
      </w:r>
      <w:r>
        <w:rPr>
          <w:rFonts w:hint="eastAsia"/>
        </w:rPr>
        <w:br/>
      </w:r>
      <w:r>
        <w:rPr>
          <w:rFonts w:hint="eastAsia"/>
        </w:rPr>
        <w:t>　　8.2 高电压框架断路器产业上游供应分析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高电压框架断路器下游典型客户</w:t>
      </w:r>
      <w:r>
        <w:rPr>
          <w:rFonts w:hint="eastAsia"/>
        </w:rPr>
        <w:br/>
      </w:r>
      <w:r>
        <w:rPr>
          <w:rFonts w:hint="eastAsia"/>
        </w:rPr>
        <w:t>　　8.4 高电压框架断路器销售渠道分析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高电压框架断路器行业发展机遇及主要驱动因素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高电压框架断路器行业发展面临的风险</w:t>
      </w:r>
      <w:r>
        <w:rPr>
          <w:rFonts w:hint="eastAsia"/>
        </w:rPr>
        <w:br/>
      </w:r>
      <w:r>
        <w:rPr>
          <w:rFonts w:hint="eastAsia"/>
        </w:rPr>
        <w:t>　　9.3 高电压框架断路器行业政策分析</w:t>
      </w:r>
      <w:r>
        <w:rPr>
          <w:rFonts w:hint="eastAsia"/>
        </w:rPr>
        <w:br/>
      </w:r>
      <w:r>
        <w:rPr>
          <w:rFonts w:hint="eastAsia"/>
        </w:rPr>
        <w:t>　　9.4 高电压框架断路器中国企业SWOT分析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全球不同产品类型高电压框架断路器销售额增长（CAGR）趋势2019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高电压框架断路器行业目前发展现状</w:t>
      </w:r>
      <w:r>
        <w:rPr>
          <w:rFonts w:hint="eastAsia"/>
        </w:rPr>
        <w:br/>
      </w:r>
      <w:r>
        <w:rPr>
          <w:rFonts w:hint="eastAsia"/>
        </w:rPr>
        <w:t>　　表 4： 高电压框架断路器发展趋势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全球主要地区高电压框架断路器产量增速（CAGR）：（2019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全球主要地区高电压框架断路器产量（2019-2024）&amp;（千台）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全球主要地区高电压框架断路器产量（2025-2030）&amp;（千台）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全球主要地区高电压框架断路器产量市场份额（2019-2024）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全球主要地区高电压框架断路器产量（2025-2030）&amp;（千台）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全球市场主要厂商高电压框架断路器产能（2023-2024）&amp;（千台）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全球市场主要厂商高电压框架断路器销量（2019-2024）&amp;（千台）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全球市场主要厂商高电压框架断路器销量市场份额（2019-2024）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全球市场主要厂商高电压框架断路器销售收入（2019-2024）&amp;（百万美元）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全球市场主要厂商高电压框架断路器销售收入市场份额（2019-2024）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全球市场主要厂商高电压框架断路器销售价格（2019-2024）&amp;（美元/台）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2023年全球主要生产商高电压框架断路器收入排名（百万美元）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中国市场主要厂商高电压框架断路器销量（2019-2024）&amp;（千台）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中国市场主要厂商高电压框架断路器销量市场份额（2019-2024）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中国市场主要厂商高电压框架断路器销售收入（2019-2024）&amp;（百万美元）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中国市场主要厂商高电压框架断路器销售收入市场份额（2019-2024）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2023年中国主要生产商高电压框架断路器收入排名（百万美元）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中国市场主要厂商高电压框架断路器销售价格（2019-2024）&amp;（美元/台）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全球主要厂商高电压框架断路器总部及产地分布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全球主要厂商成立时间及高电压框架断路器商业化日期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全球主要厂商高电压框架断路器产品类型及应用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2023年全球高电压框架断路器主要厂商市场地位（第一梯队、第二梯队和第三梯队）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全球高电压框架断路器市场投资、并购等现状分析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全球主要地区高电压框架断路器销售收入增速：（2019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全球主要地区高电压框架断路器销售收入（2019-2024）&amp;（百万美元）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全球主要地区高电压框架断路器销售收入市场份额（2019-2024）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全球主要地区高电压框架断路器收入（2025-2030）&amp;（百万美元）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全球主要地区高电压框架断路器收入市场份额（2025-2030）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全球主要地区高电压框架断路器销量（千台）：2019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全球主要地区高电压框架断路器销量（2019-2024）&amp;（千台）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全球主要地区高电压框架断路器销量市场份额（2019-2024）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全球主要地区高电压框架断路器销量（2025-2030）&amp;（千台）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全球主要地区高电压框架断路器销量份额（2025-2030）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高电压框架断路器生产基地、销售区域、竞争对手及市场地位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高电压框架断路器产品规格、参数及市场应用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高电压框架断路器销量（千台）、收入（百万美元）、价格（美元/台）及毛利率（2019-2024）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高电压框架断路器生产基地、销售区域、竞争对手及市场地位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高电压框架断路器产品规格、参数及市场应用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高电压框架断路器销量（千台）、收入（百万美元）、价格（美元/台）及毛利率（2019-2024）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高电压框架断路器生产基地、销售区域、竞争对手及市场地位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高电压框架断路器产品规格、参数及市场应用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高电压框架断路器销量（千台）、收入（百万美元）、价格（美元/台）及毛利率（2019-2024）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高电压框架断路器生产基地、销售区域、竞争对手及市场地位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高电压框架断路器产品规格、参数及市场应用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高电压框架断路器销量（千台）、收入（百万美元）、价格（美元/台）及毛利率（2019-2024）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高电压框架断路器生产基地、销售区域、竞争对手及市场地位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高电压框架断路器产品规格、参数及市场应用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高电压框架断路器销量（千台）、收入（百万美元）、价格（美元/台）及毛利率（2019-2024）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高电压框架断路器生产基地、销售区域、竞争对手及市场地位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高电压框架断路器产品规格、参数及市场应用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高电压框架断路器销量（千台）、收入（百万美元）、价格（美元/台）及毛利率（2019-2024）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高电压框架断路器生产基地、销售区域、竞争对手及市场地位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高电压框架断路器产品规格、参数及市场应用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高电压框架断路器销量（千台）、收入（百万美元）、价格（美元/台）及毛利率（2019-2024）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高电压框架断路器生产基地、销售区域、竞争对手及市场地位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高电压框架断路器产品规格、参数及市场应用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高电压框架断路器销量（千台）、收入（百万美元）、价格（美元/台）及毛利率（2019-2024）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高电压框架断路器生产基地、销售区域、竞争对手及市场地位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高电压框架断路器产品规格、参数及市场应用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高电压框架断路器销量（千台）、收入（百万美元）、价格（美元/台）及毛利率（2019-2024）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高电压框架断路器生产基地、销售区域、竞争对手及市场地位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高电压框架断路器产品规格、参数及市场应用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高电压框架断路器销量（千台）、收入（百万美元）、价格（美元/台）及毛利率（2019-2024）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高电压框架断路器生产基地、销售区域、竞争对手及市场地位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高电压框架断路器产品规格、参数及市场应用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高电压框架断路器销量（千台）、收入（百万美元）、价格（美元/台）及毛利率（2019-2024）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高电压框架断路器生产基地、销售区域、竞争对手及市场地位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高电压框架断路器产品规格、参数及市场应用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高电压框架断路器销量（千台）、收入（百万美元）、价格（美元/台）及毛利率（2019-2024）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高电压框架断路器生产基地、销售区域、竞争对手及市场地位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高电压框架断路器产品规格、参数及市场应用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高电压框架断路器销量（千台）、收入（百万美元）、价格（美元/台）及毛利率（2019-2024）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高电压框架断路器生产基地、销售区域、竞争对手及市场地位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高电压框架断路器产品规格、参数及市场应用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高电压框架断路器销量（千台）、收入（百万美元）、价格（美元/台）及毛利率（2019-2024）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全球不同产品类型高电压框架断路器销量（2019-2024年）&amp;（千台）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全球不同产品类型高电压框架断路器销量市场份额（2019-2024）</w:t>
      </w:r>
      <w:r>
        <w:rPr>
          <w:rFonts w:hint="eastAsia"/>
        </w:rPr>
        <w:br/>
      </w:r>
      <w:r>
        <w:rPr>
          <w:rFonts w:hint="eastAsia"/>
        </w:rPr>
        <w:t>　　表 110： 全球不同产品类型高电压框架断路器销量预测（2025-2030）&amp;（千台）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全球市场不同产品类型高电压框架断路器销量市场份额预测（2025-2030）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112： 全球不同产品类型高电压框架断路器收入（2019-2024年）&amp;（百万美元）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全球不同产品类型高电压框架断路器收入市场份额（2019-2024）</w:t>
      </w:r>
      <w:r>
        <w:rPr>
          <w:rFonts w:hint="eastAsia"/>
        </w:rPr>
        <w:br/>
      </w:r>
      <w:r>
        <w:rPr>
          <w:rFonts w:hint="eastAsia"/>
        </w:rPr>
        <w:t>　　表 114： 全球不同产品类型高电压框架断路器收入预测（2025-2030）&amp;（百万美元）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全球不同产品类型高电压框架断路器收入市场份额预测（2025-2030）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116： 全球不同应用高电压框架断路器销量（2019-2024年）&amp;（千台）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全球不同应用高电压框架断路器销量市场份额（2019-2024）</w:t>
      </w:r>
      <w:r>
        <w:rPr>
          <w:rFonts w:hint="eastAsia"/>
        </w:rPr>
        <w:br/>
      </w:r>
      <w:r>
        <w:rPr>
          <w:rFonts w:hint="eastAsia"/>
        </w:rPr>
        <w:t>　　表 118： 全球不同应用高电压框架断路器销量预测（2025-2030）&amp;（千台）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全球市场不同应用高电压框架断路器销量市场份额预测（2025-2030）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120： 全球不同应用高电压框架断路器收入（2019-2024年）&amp;（百万美元）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全球不同应用高电压框架断路器收入市场份额（2019-2024）</w:t>
      </w:r>
      <w:r>
        <w:rPr>
          <w:rFonts w:hint="eastAsia"/>
        </w:rPr>
        <w:br/>
      </w:r>
      <w:r>
        <w:rPr>
          <w:rFonts w:hint="eastAsia"/>
        </w:rPr>
        <w:t>　　表 122： 全球不同应用高电压框架断路器收入预测（2025-2030）&amp;（百万美元）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全球不同应用高电压框架断路器收入市场份额预测（2025-2030）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124： 高电压框架断路器上游原料供应商及联系方式列表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高电压框架断路器典型客户列表</w:t>
      </w:r>
      <w:r>
        <w:rPr>
          <w:rFonts w:hint="eastAsia"/>
        </w:rPr>
        <w:br/>
      </w:r>
      <w:r>
        <w:rPr>
          <w:rFonts w:hint="eastAsia"/>
        </w:rPr>
        <w:t>　　表 126： 高电压框架断路器主要销售模式及销售渠道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高电压框架断路器行业发展机遇及主要驱动因素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高电压框架断路器行业发展面临的风险</w:t>
      </w:r>
      <w:r>
        <w:rPr>
          <w:rFonts w:hint="eastAsia"/>
        </w:rPr>
        <w:br/>
      </w:r>
      <w:r>
        <w:rPr>
          <w:rFonts w:hint="eastAsia"/>
        </w:rPr>
        <w:t>　　表 129： 高电压框架断路器行业政策分析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高电压框架断路器产品图片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全球不同产品类型高电压框架断路器销售额2019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全球不同产品类型高电压框架断路器市场份额2023 &amp; 2030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抽出式产品图片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全球不同应用高电压框架断路器市场份额2023 &amp; 2030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全球高电压框架断路器产能、产量、产能利用率及发展趋势（2019-2030）&amp;（千台）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13： 全球高电压框架断路器产量、需求量及发展趋势（2019-2030）&amp;（千台）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全球主要地区高电压框架断路器产量（2019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全球主要地区高电压框架断路器产量市场份额（2019-2030）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中国高电压框架断路器产能、产量、产能利用率及发展趋势（2019-2030）&amp;（千台）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17： 中国高电压框架断路器产量、市场需求量及发展趋势（2019-2030）&amp;（千台）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18： 全球高电压框架断路器市场销售额及增长率：（2019-2030）&amp;（百万美元）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全球市场高电压框架断路器市场规模：2019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全球市场高电压框架断路器销量及增长率（2019-2030）&amp;（千台）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全球市场高电压框架断路器价格趋势（2019-2030）&amp;（美元/台）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2023年全球市场主要厂商高电压框架断路器销量市场份额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2023年全球市场主要厂商高电压框架断路器收入市场份额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2023年中国市场主要厂商高电压框架断路器销量市场份额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2023年中国市场主要厂商高电压框架断路器收入市场份额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2023年全球前五大生产商高电压框架断路器市场份额</w:t>
      </w:r>
      <w:r>
        <w:rPr>
          <w:rFonts w:hint="eastAsia"/>
        </w:rPr>
        <w:br/>
      </w:r>
      <w:r>
        <w:rPr>
          <w:rFonts w:hint="eastAsia"/>
        </w:rPr>
        <w:t>　　图 27： 2023年全球高电压框架断路器第一梯队、第二梯队和第三梯队厂商及市场份额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全球主要地区高电压框架断路器销售收入（2019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全球主要地区高电压框架断路器销售收入市场份额（2019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北美市场高电压框架断路器销量及增长率（2019-2030）&amp;（千台）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北美市场高电压框架断路器收入及增长率（2019-2030）&amp;（百万美元）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欧洲市场高电压框架断路器销量及增长率（2019-2030）&amp;（千台）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欧洲市场高电压框架断路器收入及增长率（2019-2030）&amp;（百万美元）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中国市场高电压框架断路器销量及增长率（2019-2030）&amp;（千台）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中国市场高电压框架断路器收入及增长率（2019-2030）&amp;（百万美元）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日本市场高电压框架断路器销量及增长率（2019-2030）&amp;（千台）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日本市场高电压框架断路器收入及增长率（2019-2030）&amp;（百万美元）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东南亚市场高电压框架断路器销量及增长率（2019-2030）&amp;（千台）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东南亚市场高电压框架断路器收入及增长率（2019-2030）&amp;（百万美元）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印度市场高电压框架断路器销量及增长率（2019-2030）&amp;（千台）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印度市场高电压框架断路器收入及增长率（2019-2030）&amp;（百万美元）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全球不同产品类型高电压框架断路器价格走势（2019-2030）&amp;（美元/台）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全球不同应用高电压框架断路器价格走势（2019-2030）&amp;（美元/台）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44： 高电压框架断路器产业链</w:t>
      </w:r>
      <w:r>
        <w:rPr>
          <w:rFonts w:hint="eastAsia"/>
        </w:rPr>
        <w:br/>
      </w:r>
      <w:r>
        <w:rPr>
          <w:rFonts w:hint="eastAsia"/>
        </w:rPr>
        <w:t>　　图 45： 高电压框架断路器中国企业SWOT分析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01429dbf440d5" w:history="1">
        <w:r>
          <w:rPr>
            <w:rStyle w:val="Hyperlink"/>
          </w:rPr>
          <w:t>2025-2030年全球与中国高电压框架断路器行业现状及市场前景分析报告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301429dbf440d5" w:history="1">
        <w:r>
          <w:rPr>
            <w:rStyle w:val="Hyperlink"/>
          </w:rPr>
          <w:t>https://www.20087.com/2/52/GaoDianYaKuangJiaDuanLuQiDeFaZhanQianJing.html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3945bd9654c74" w:history="1">
      <w:r>
        <w:rPr>
          <w:rStyle w:val="Hyperlink"/>
        </w:rPr>
        <w:t>2025-2030年全球与中国高电压框架断路器行业现状及市场前景分析报告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GaoDianYaKuangJiaDuanLuQiDeFaZhanQianJing.html" TargetMode="External" Id="R40301429dbf4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GaoDianYaKuangJiaDuanLuQiDeFaZhanQianJing.html" TargetMode="External" Id="Rfdb3945bd965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2024-11-14T08:49:50Z</dcterms:created>
  <dcterms:modified xsi:type="dcterms:W3CDTF">2024-11-14T09:49:50Z</dcterms:modified>
  <dc:subject>2025-2030年全球与中国高电压框架断路器行业现状及市场前景分析报告</dc:subject>
  <dc:title>2025-2030年全球与中国高电压框架断路器行业现状及市场前景分析报告</dc:title>
  <cp:keywords>2025-2030年全球与中国高电压框架断路器行业现状及市场前景分析报告</cp:keywords>
  <dc:description>2025-2030年全球与中国高电压框架断路器行业现状及市场前景分析报告</dc:description>
</cp:coreProperties>
</file>