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ef6d48db34418" w:history="1">
              <w:r>
                <w:rPr>
                  <w:rStyle w:val="Hyperlink"/>
                </w:rPr>
                <w:t>中国BOT行业现状调查分析及市场前景预测报告（2025年版）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ef6d48db34418" w:history="1">
              <w:r>
                <w:rPr>
                  <w:rStyle w:val="Hyperlink"/>
                </w:rPr>
                <w:t>中国BOT行业现状调查分析及市场前景预测报告（2025年版）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ef6d48db34418" w:history="1">
                <w:r>
                  <w:rPr>
                    <w:rStyle w:val="Hyperlink"/>
                  </w:rPr>
                  <w:t>https://www.20087.com/2/92/BOTHangYeXianZhuangYuFaZhanQianJ.html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T（Build-Operate-Transfer）模式作为基础设施项目融资和建设的一种方式，近年来在全球范围内得到广泛应用。这种模式允许私营部门在一定期限内负责项目的建设和运营，到期后将资产移交给政府。BOT模式在公路、桥梁、发电厂、水处理厂等领域成功实施，有效缓解了政府财政压力，提高了项目效率。然而，BOT项目在执行过程中也暴露出合同条款复杂、风险分担不均等问题。</w:t>
      </w:r>
      <w:r>
        <w:rPr>
          <w:rFonts w:hint="eastAsia"/>
        </w:rPr>
        <w:br/>
      </w:r>
      <w:r>
        <w:rPr>
          <w:rFonts w:hint="eastAsia"/>
        </w:rPr>
        <w:t>　　未来，BOT模式将更加注重公平性和透明度。随着项目经验的积累，政府和私营部门将更加注重合同的细致设计，确保双方利益的平衡。同时，BOT模式将加强与公众的沟通和参与，提高项目的社会接受度。此外，随着可持续发展目标的提出，BOT项目将更加关注环境保护和社区福祉，推动绿色基础设施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ef6d48db34418" w:history="1">
        <w:r>
          <w:rPr>
            <w:rStyle w:val="Hyperlink"/>
          </w:rPr>
          <w:t>中国BOT行业现状调查分析及市场前景预测报告（2025年版）</w:t>
        </w:r>
      </w:hyperlink>
      <w:r>
        <w:rPr>
          <w:rFonts w:hint="eastAsia"/>
        </w:rPr>
        <w:t>》系统分析了BOT行业的市场规模、需求动态及价格趋势，并深入探讨了BOT产业链结构的变化与发展。报告详细解读了BOT行业现状，科学预测了未来市场前景与发展趋势，同时对BOT细分市场的竞争格局进行了全面评估，重点关注领先企业的竞争实力、市场集中度及品牌影响力。结合BOT技术现状与未来方向，报告揭示了BOT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BOT行业概述</w:t>
      </w:r>
      <w:r>
        <w:rPr>
          <w:rFonts w:hint="eastAsia"/>
        </w:rPr>
        <w:br/>
      </w:r>
      <w:r>
        <w:rPr>
          <w:rFonts w:hint="eastAsia"/>
        </w:rPr>
        <w:t>　　第一节 BOT简介</w:t>
      </w:r>
      <w:r>
        <w:rPr>
          <w:rFonts w:hint="eastAsia"/>
        </w:rPr>
        <w:br/>
      </w:r>
      <w:r>
        <w:rPr>
          <w:rFonts w:hint="eastAsia"/>
        </w:rPr>
        <w:t>　　　　一、BOT定义</w:t>
      </w:r>
      <w:r>
        <w:rPr>
          <w:rFonts w:hint="eastAsia"/>
        </w:rPr>
        <w:br/>
      </w:r>
      <w:r>
        <w:rPr>
          <w:rFonts w:hint="eastAsia"/>
        </w:rPr>
        <w:t>　　　　二、BOT用途</w:t>
      </w:r>
      <w:r>
        <w:rPr>
          <w:rFonts w:hint="eastAsia"/>
        </w:rPr>
        <w:br/>
      </w:r>
      <w:r>
        <w:rPr>
          <w:rFonts w:hint="eastAsia"/>
        </w:rPr>
        <w:t>　　　　三、BOT格局分析</w:t>
      </w:r>
      <w:r>
        <w:rPr>
          <w:rFonts w:hint="eastAsia"/>
        </w:rPr>
        <w:br/>
      </w:r>
      <w:r>
        <w:rPr>
          <w:rFonts w:hint="eastAsia"/>
        </w:rPr>
        <w:t>　　第二节 BOT行业经济指标分析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1、石化和化学工业综合实力</w:t>
      </w:r>
      <w:r>
        <w:rPr>
          <w:rFonts w:hint="eastAsia"/>
        </w:rPr>
        <w:br/>
      </w:r>
      <w:r>
        <w:rPr>
          <w:rFonts w:hint="eastAsia"/>
        </w:rPr>
        <w:t>　　　　　　2、石化和化学工业结构调整</w:t>
      </w:r>
      <w:r>
        <w:rPr>
          <w:rFonts w:hint="eastAsia"/>
        </w:rPr>
        <w:br/>
      </w:r>
      <w:r>
        <w:rPr>
          <w:rFonts w:hint="eastAsia"/>
        </w:rPr>
        <w:t>　　　　　　3、石化和化学工业科技创新能力</w:t>
      </w:r>
      <w:r>
        <w:rPr>
          <w:rFonts w:hint="eastAsia"/>
        </w:rPr>
        <w:br/>
      </w:r>
      <w:r>
        <w:rPr>
          <w:rFonts w:hint="eastAsia"/>
        </w:rPr>
        <w:t>　　　　　　4、石化和化学工业节能减排情况</w:t>
      </w:r>
      <w:r>
        <w:rPr>
          <w:rFonts w:hint="eastAsia"/>
        </w:rPr>
        <w:br/>
      </w:r>
      <w:r>
        <w:rPr>
          <w:rFonts w:hint="eastAsia"/>
        </w:rPr>
        <w:t>　　　　　　5、石化和化学工业国际合作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2020-2025年中国BOT行业发展分析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2020-2025年中国BOT行业发展状况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一、2020-2025年BOT行业发展状况分析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二、2020-2025年中国BOT行业发展动态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三、2020-2025年BOT行业经营业绩分析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四、2025年中国BOT行业发展热点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2020-2025年中国BOT市场供需状况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一、2020-2025年中国BOT市场供给分析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二、2020-2025年中国BOT市场需求分析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三、2020-2025年中国BOT产品价格分析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2020-2025年中国BOT行业市场容量分析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2020-2025年中国BOT行业整体运行指标分析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2020-2025年中国BOT行业总体规模分析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2020-2025年中国BOT行业产销情况分析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一、2020-2025年中国BOT行业工业总产值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二、2020-2025年中国BOT行业销售收入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三、2020-2025年中国BOT行业产销率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2020-2025年中国BOT行业财务指标总体分析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一、2020-2025年BOT行业盈利能力分析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二、2020-2025年BOT行业偿债能力分析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三、2020-2025年BOT行业营运能力分析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四、2020-2025年BOT行业发展能力分析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BOT产业链分析</w:t>
      </w:r>
      <w:r>
        <w:rPr>
          <w:rFonts w:hint="eastAsia"/>
        </w:rPr>
        <w:br/>
      </w:r>
      <w:r>
        <w:rPr>
          <w:rFonts w:hint="eastAsia"/>
        </w:rPr>
        <w:t>　　第一节 BOT产业链简介</w:t>
      </w:r>
      <w:r>
        <w:rPr>
          <w:rFonts w:hint="eastAsia"/>
        </w:rPr>
        <w:br/>
      </w:r>
      <w:r>
        <w:rPr>
          <w:rFonts w:hint="eastAsia"/>
        </w:rPr>
        <w:t>　　第二节 BOT产业链上游原料分析</w:t>
      </w:r>
      <w:r>
        <w:rPr>
          <w:rFonts w:hint="eastAsia"/>
        </w:rPr>
        <w:br/>
      </w:r>
      <w:r>
        <w:rPr>
          <w:rFonts w:hint="eastAsia"/>
        </w:rPr>
        <w:t>　　第三节 BOT产业链下游产品分析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2020-2025年中国BOT行业进出口市场分析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2020-2025年中国BOT行业进口市场分析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一、2020-2025年中国BOT行业相关产品进口金额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二、2020-2025年中国BOT行业相关产品进口数量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三、2020-2025年中国BOT行业相关产品进口国家或地区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2020-2025年中国BOT行业出口市场分析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一、2020-2025年中国BOT行业相关产品出口金额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二、2020-2025年中国BOT行业相关产品出口数量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三、2020-2025年中国BOT行业相关产品出口国家或地区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2020-2025年中国BOT重点生产企业调研分析</w:t>
      </w:r>
      <w:r>
        <w:rPr>
          <w:rFonts w:hint="eastAsia"/>
        </w:rPr>
        <w:br/>
      </w:r>
      <w:r>
        <w:rPr>
          <w:rFonts w:hint="eastAsia"/>
        </w:rPr>
        <w:t>　　第一节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二、2020-2025年企业BOT产量</w:t>
      </w:r>
      <w:r>
        <w:rPr>
          <w:rFonts w:hint="eastAsia"/>
        </w:rPr>
        <w:br/>
      </w:r>
      <w:r>
        <w:rPr>
          <w:rFonts w:hint="eastAsia"/>
        </w:rPr>
        <w:t>　　　　三、2020-2025年BOT销售价格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河南开祥化工有限公司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二、2020-2025年企业BOT产量</w:t>
      </w:r>
      <w:r>
        <w:rPr>
          <w:rFonts w:hint="eastAsia"/>
        </w:rPr>
        <w:br/>
      </w:r>
      <w:r>
        <w:rPr>
          <w:rFonts w:hint="eastAsia"/>
        </w:rPr>
        <w:t>　　　　三、2020-2025年BOT销售价格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四川天华股份有限公司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二、2020-2025年企业BOT产量</w:t>
      </w:r>
      <w:r>
        <w:rPr>
          <w:rFonts w:hint="eastAsia"/>
        </w:rPr>
        <w:br/>
      </w:r>
      <w:r>
        <w:rPr>
          <w:rFonts w:hint="eastAsia"/>
        </w:rPr>
        <w:t>　　　　三、2020-2025年BOT销售价格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南京蓝星化工新材料有限公司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二、2020-2025年企业BOT产量</w:t>
      </w:r>
      <w:r>
        <w:rPr>
          <w:rFonts w:hint="eastAsia"/>
        </w:rPr>
        <w:br/>
      </w:r>
      <w:r>
        <w:rPr>
          <w:rFonts w:hint="eastAsia"/>
        </w:rPr>
        <w:t>　　　　三、2020-2025年BOT销售价格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山东洪业化工集团般份有限公司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二、2020-2025年企业BOT产量</w:t>
      </w:r>
      <w:r>
        <w:rPr>
          <w:rFonts w:hint="eastAsia"/>
        </w:rPr>
        <w:br/>
      </w:r>
      <w:r>
        <w:rPr>
          <w:rFonts w:hint="eastAsia"/>
        </w:rPr>
        <w:t>　　　　三、2020-2025年BOT销售价格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陕西比迪欧化工有限公司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二、2020-2025年企业BOT产量</w:t>
      </w:r>
      <w:r>
        <w:rPr>
          <w:rFonts w:hint="eastAsia"/>
        </w:rPr>
        <w:br/>
      </w:r>
      <w:r>
        <w:rPr>
          <w:rFonts w:hint="eastAsia"/>
        </w:rPr>
        <w:t>　　　　三、2020-2025年BOT销售价格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新疆美克化工有限责任公司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二、2020-2025年企业BOT产量</w:t>
      </w:r>
      <w:r>
        <w:rPr>
          <w:rFonts w:hint="eastAsia"/>
        </w:rPr>
        <w:br/>
      </w:r>
      <w:r>
        <w:rPr>
          <w:rFonts w:hint="eastAsia"/>
        </w:rPr>
        <w:t>　　　　三、2020-2025年BOT销售价格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二、2020-2025年企业BOT产量</w:t>
      </w:r>
      <w:r>
        <w:rPr>
          <w:rFonts w:hint="eastAsia"/>
        </w:rPr>
        <w:br/>
      </w:r>
      <w:r>
        <w:rPr>
          <w:rFonts w:hint="eastAsia"/>
        </w:rPr>
        <w:t>　　　　三、2020-2025年BOT销售价格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河南能源化工集团鹤煤公司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二、2020-2025年企业BOT产量</w:t>
      </w:r>
      <w:r>
        <w:rPr>
          <w:rFonts w:hint="eastAsia"/>
        </w:rPr>
        <w:br/>
      </w:r>
      <w:r>
        <w:rPr>
          <w:rFonts w:hint="eastAsia"/>
        </w:rPr>
        <w:t>　　　　三、2020-2025年BOT销售价格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二、2020-2025年企业BOT产量</w:t>
      </w:r>
      <w:r>
        <w:rPr>
          <w:rFonts w:hint="eastAsia"/>
        </w:rPr>
        <w:br/>
      </w:r>
      <w:r>
        <w:rPr>
          <w:rFonts w:hint="eastAsia"/>
        </w:rPr>
        <w:t>　　　　三、2020-2025年BOT销售价格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福建泥洲湾氯碱工业有限公司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二、2020-2025年企业BOT产量</w:t>
      </w:r>
      <w:r>
        <w:rPr>
          <w:rFonts w:hint="eastAsia"/>
        </w:rPr>
        <w:br/>
      </w:r>
      <w:r>
        <w:rPr>
          <w:rFonts w:hint="eastAsia"/>
        </w:rPr>
        <w:t>　　　　三、2020-2025年BOT销售价格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山西三维华邦集团有限公司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二、2020-2025年企业BOT产量</w:t>
      </w:r>
      <w:r>
        <w:rPr>
          <w:rFonts w:hint="eastAsia"/>
        </w:rPr>
        <w:br/>
      </w:r>
      <w:r>
        <w:rPr>
          <w:rFonts w:hint="eastAsia"/>
        </w:rPr>
        <w:t>　　　　三、2020-2025年BOT销售价格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2020-2025年中国BOT行业竞争格局分析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2020-2025年中国BOT行业竞争结构分析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2020-2025年中国BOT行业集中度分析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2020-2025年BOT行业竞争格局分析</w:t>
      </w:r>
      <w:r>
        <w:rPr>
          <w:rFonts w:hint="eastAsia"/>
        </w:rPr>
        <w:br/>
      </w:r>
      <w:r>
        <w:rPr>
          <w:rFonts w:hint="eastAsia"/>
        </w:rPr>
        <w:t>　　第一节 2025年BOT行业竞争分析</w:t>
      </w:r>
      <w:r>
        <w:rPr>
          <w:rFonts w:hint="eastAsia"/>
        </w:rPr>
        <w:br/>
      </w:r>
      <w:r>
        <w:rPr>
          <w:rFonts w:hint="eastAsia"/>
        </w:rPr>
        <w:t>　　第二节 2025年中外BOT产品竞争分析</w:t>
      </w:r>
      <w:r>
        <w:rPr>
          <w:rFonts w:hint="eastAsia"/>
        </w:rPr>
        <w:br/>
      </w:r>
      <w:r>
        <w:rPr>
          <w:rFonts w:hint="eastAsia"/>
        </w:rPr>
        <w:t>　　第三节 2020-2025年国内外BOT竞争分析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BOT企业竞争策略分析</w:t>
      </w:r>
      <w:r>
        <w:rPr>
          <w:rFonts w:hint="eastAsia"/>
        </w:rPr>
        <w:br/>
      </w:r>
      <w:r>
        <w:rPr>
          <w:rFonts w:hint="eastAsia"/>
        </w:rPr>
        <w:t>　　第一节 BOT市场竞争策略分析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一、2025年BOT市场增长潜力分析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二、现有BOT行业竞争策略分析</w:t>
      </w:r>
      <w:r>
        <w:rPr>
          <w:rFonts w:hint="eastAsia"/>
        </w:rPr>
        <w:br/>
      </w:r>
      <w:r>
        <w:rPr>
          <w:rFonts w:hint="eastAsia"/>
        </w:rPr>
        <w:t>　　第二节 BOT企业竞争策略分析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一、全球热点对BOT行业竞争格局的影响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二、全球热点后BOT行业竞争格局的变化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三、2025-2031年我国BOT市场竞争趋势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四、2025-2031年BOT行业竞争格局展望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五、2025-2031年BOT行业竞争策略分析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六、2025-2031年BOT企业竞争策略分析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未来BOT行业发展预测</w:t>
      </w:r>
      <w:r>
        <w:rPr>
          <w:rFonts w:hint="eastAsia"/>
        </w:rPr>
        <w:br/>
      </w:r>
      <w:r>
        <w:rPr>
          <w:rFonts w:hint="eastAsia"/>
        </w:rPr>
        <w:t>　　第一节 未来BOT需求与市场预测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一、2025-2031年BOT市场规模预测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二、2025-2031年BOT行业总资产预测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2025-2031年中国BOT行业供需预测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一、2025-2031年中国BOT供给预测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二、2025-2031年中国BOT需求预测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2020-2025年BOT行业投资现状分析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2020-2025年中国投资规模情况</w:t>
      </w:r>
      <w:r>
        <w:rPr>
          <w:rFonts w:hint="eastAsia"/>
        </w:rPr>
        <w:br/>
      </w:r>
      <w:r>
        <w:rPr>
          <w:rFonts w:hint="eastAsia"/>
        </w:rPr>
        <w:t>　　第二节 2020-2025年各地区投资分析</w:t>
      </w:r>
      <w:r>
        <w:rPr>
          <w:rFonts w:hint="eastAsia"/>
        </w:rPr>
        <w:br/>
      </w:r>
      <w:r>
        <w:rPr>
          <w:rFonts w:hint="eastAsia"/>
        </w:rPr>
        <w:t>　　第三节 2025-2031年中国BOT行业投资趋势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BOT行业投资机会与风险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影响BOT行业发展的主要因素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一、2025-2031年影响BOT行业运行的有利因素分析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二、2025-2031年影响BOT行业运行的稳定因素分析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三、2025-2031年影响BOT行业运行的不利因素分析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四、2025-2031年我国BOT行业发展面临的挑战分析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五、2025-2031年我国BOT行业发展面临的机遇分析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BOT行业投资风险分析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一、2025-2031年BOT行业市场风险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二、2025-2031年BOT行业政策风险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三、2025-2031年BOT行业经营风险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四、2025-2031年BOT行业技术风险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五、2025-2031年BOT同业竞争风险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六、2025-2031年BOT行业其他风险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BOT行业投资战略研究</w:t>
      </w:r>
      <w:r>
        <w:rPr>
          <w:rFonts w:hint="eastAsia"/>
        </w:rPr>
        <w:br/>
      </w:r>
      <w:r>
        <w:rPr>
          <w:rFonts w:hint="eastAsia"/>
        </w:rPr>
        <w:t>　　第一节 BOT行业发展战略研究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BOT行业投资战略研究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一、2025-2031年BOT行业投资形势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二、2025-2031年BOT行业投资战略</w:t>
      </w:r>
      <w:r>
        <w:rPr>
          <w:rFonts w:hint="eastAsia"/>
        </w:rPr>
        <w:br/>
      </w:r>
      <w:r>
        <w:rPr>
          <w:rFonts w:hint="eastAsia"/>
        </w:rPr>
        <w:t>　　第三节 中⋅智⋅林⋅重点客户战略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2020-2025年中国BOT行业市场容量及增长率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2020-2025年全球BOT或相关产品产量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2020-2025年中国BOT行业企业数量结构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2020-2025年中国BOT行业人员规模状况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2020-2025年中国BOT资产规模分析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2020-2025年中国BOT行业市场规模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2020-2025年中国BOT行业工业总产值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2020-2025年中国BOT行业销售收入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2020-2025年中国BOT行业产销率</w:t>
      </w:r>
      <w:r>
        <w:rPr>
          <w:rFonts w:hint="eastAsia"/>
        </w:rPr>
        <w:br/>
      </w:r>
      <w:r>
        <w:rPr>
          <w:rFonts w:hint="eastAsia"/>
        </w:rPr>
        <w:t>　　图表 2020-2025年中国BOT行业盈利能力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2020-2025年中国BOT行业偿债能力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2020-2025年中国BOT行业营运能力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2020-2025年中国BOT行业发展能力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2020-2025年中国BOT行业相关产品进口金额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2020-2025年中国BOT行业相关产品进口数量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2020-2025年中国BOT行业相关产品进口国家或地区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2020-2025年中国BOT行业相关产品出口金额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2020-2025年中国BOT行业相关产品出口数量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2020-2025年中国BOT行业相关产品出口国家或地区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2025-2031年中国BOT行业销售收入及增长率预测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2025-2031年中国BOT行业产量及增长率预测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2025-2031年中国BOT行业市场容量及增长率预测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ef6d48db34418" w:history="1">
        <w:r>
          <w:rPr>
            <w:rStyle w:val="Hyperlink"/>
          </w:rPr>
          <w:t>中国BOT行业现状调查分析及市场前景预测报告（2025年版）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ef6d48db34418" w:history="1">
        <w:r>
          <w:rPr>
            <w:rStyle w:val="Hyperlink"/>
          </w:rPr>
          <w:t>https://www.20087.com/2/92/BOTHangYeXianZhuangYuFaZhanQianJ.html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热点：《秧BOT》正确读音、BOT微信状态表达什么、BOT官网、BOT什么网络用语、BOT TOT PPP三者的区别、BOTh的中文翻译、BOT概念、BOT项目、BOT工程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6ef5a95c1450e" w:history="1">
      <w:r>
        <w:rPr>
          <w:rStyle w:val="Hyperlink"/>
        </w:rPr>
        <w:t>中国BOT行业现状调查分析及市场前景预测报告（2025年版）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BOTHangYeXianZhuangYuFaZhanQianJ.html" TargetMode="External" Id="R5e7ef6d48db3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BOTHangYeXianZhuangYuFaZhanQianJ.html" TargetMode="External" Id="Rf0c6ef5a95c1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2025-01-14T03:36:00Z</dcterms:created>
  <dcterms:modified xsi:type="dcterms:W3CDTF">2025-01-14T04:36:00Z</dcterms:modified>
  <dc:subject>中国BOT行业现状调查分析及市场前景预测报告（2025年版）</dc:subject>
  <dc:title>中国BOT行业现状调查分析及市场前景预测报告（2025年版）</dc:title>
  <cp:keywords>中国BOT行业现状调查分析及市场前景预测报告（2025年版）</cp:keywords>
  <dc:description>中国BOT行业现状调查分析及市场前景预测报告（2025年版）</dc:description>
</cp:coreProperties>
</file>